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81" w:rsidRDefault="000B097C">
      <w:pPr>
        <w:pStyle w:val="pkt"/>
        <w:ind w:left="0" w:firstLine="0"/>
        <w:rPr>
          <w:b/>
        </w:rPr>
      </w:pPr>
      <w:bookmarkStart w:id="0" w:name="_GoBack"/>
      <w:bookmarkEnd w:id="0"/>
      <w:r w:rsidRPr="000B097C">
        <w:rPr>
          <w:b/>
        </w:rPr>
        <w:t xml:space="preserve">Powiat Ostrowski, </w:t>
      </w:r>
    </w:p>
    <w:p w:rsidR="00EB7871" w:rsidRPr="003209A8" w:rsidRDefault="000B097C">
      <w:pPr>
        <w:pStyle w:val="pkt"/>
        <w:ind w:left="0" w:firstLine="0"/>
        <w:rPr>
          <w:b/>
        </w:rPr>
      </w:pPr>
      <w:r w:rsidRPr="000B097C">
        <w:rPr>
          <w:b/>
        </w:rPr>
        <w:t>Zespół Szkół Ekonomicznych im. Józefa Gniazdowskiego</w:t>
      </w:r>
    </w:p>
    <w:p w:rsidR="00EB7871" w:rsidRPr="003209A8" w:rsidRDefault="00FC02C4">
      <w:pPr>
        <w:pStyle w:val="pkt"/>
        <w:ind w:left="0" w:firstLine="0"/>
        <w:rPr>
          <w:b/>
        </w:rPr>
      </w:pPr>
      <w:r>
        <w:rPr>
          <w:b/>
        </w:rPr>
        <w:t xml:space="preserve">Ul. </w:t>
      </w:r>
      <w:r w:rsidR="000B097C" w:rsidRPr="000B097C">
        <w:rPr>
          <w:b/>
        </w:rPr>
        <w:t>Partyzancka</w:t>
      </w:r>
      <w:r w:rsidR="00EB7871" w:rsidRPr="003209A8">
        <w:rPr>
          <w:b/>
        </w:rPr>
        <w:t xml:space="preserve"> </w:t>
      </w:r>
      <w:r w:rsidR="000B097C" w:rsidRPr="000B097C">
        <w:rPr>
          <w:b/>
        </w:rPr>
        <w:t>29</w:t>
      </w:r>
      <w:r w:rsidR="00EB7871" w:rsidRPr="003209A8">
        <w:rPr>
          <w:b/>
        </w:rPr>
        <w:t xml:space="preserve"> </w:t>
      </w:r>
    </w:p>
    <w:p w:rsidR="00EB7871" w:rsidRPr="003209A8" w:rsidRDefault="000B097C">
      <w:pPr>
        <w:pStyle w:val="pkt"/>
        <w:ind w:left="0" w:firstLine="0"/>
        <w:rPr>
          <w:b/>
        </w:rPr>
      </w:pPr>
      <w:r w:rsidRPr="000B097C">
        <w:rPr>
          <w:b/>
        </w:rPr>
        <w:t>63-400</w:t>
      </w:r>
      <w:r w:rsidR="00EB7871" w:rsidRPr="003209A8">
        <w:rPr>
          <w:b/>
        </w:rPr>
        <w:t xml:space="preserve"> </w:t>
      </w:r>
      <w:r w:rsidRPr="000B097C">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0B097C" w:rsidRPr="000B097C">
        <w:rPr>
          <w:b/>
        </w:rPr>
        <w:t>ZSE 203.4.2020</w:t>
      </w:r>
      <w:r w:rsidRPr="003209A8">
        <w:tab/>
      </w:r>
      <w:r w:rsidR="000B097C" w:rsidRPr="000B097C">
        <w:t>Ostrów Wielkopolski</w:t>
      </w:r>
      <w:r w:rsidRPr="003209A8">
        <w:t xml:space="preserve">, </w:t>
      </w:r>
      <w:r w:rsidR="000B097C" w:rsidRPr="000B097C">
        <w:t>2020-0</w:t>
      </w:r>
      <w:r w:rsidR="00CE5294">
        <w:t>6</w:t>
      </w:r>
      <w:r w:rsidR="000B097C" w:rsidRPr="000B097C">
        <w:t>-</w:t>
      </w:r>
      <w:r w:rsidR="00CE5294">
        <w:t>02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F35C86" w:rsidRDefault="00EB7871">
      <w:pPr>
        <w:jc w:val="center"/>
        <w:rPr>
          <w:b/>
          <w:sz w:val="32"/>
          <w:szCs w:val="32"/>
        </w:rPr>
      </w:pPr>
      <w:r w:rsidRPr="003209A8">
        <w:rPr>
          <w:b/>
          <w:sz w:val="32"/>
          <w:szCs w:val="32"/>
        </w:rPr>
        <w:t xml:space="preserve"> </w:t>
      </w:r>
      <w:r w:rsidR="000B097C" w:rsidRPr="000B097C">
        <w:rPr>
          <w:b/>
          <w:sz w:val="32"/>
          <w:szCs w:val="32"/>
        </w:rPr>
        <w:t xml:space="preserve">Remont korytarza i zespołów sanitarnych budynku </w:t>
      </w:r>
    </w:p>
    <w:p w:rsidR="000B097C" w:rsidRPr="000B097C" w:rsidRDefault="000B097C">
      <w:pPr>
        <w:jc w:val="center"/>
        <w:rPr>
          <w:b/>
          <w:sz w:val="32"/>
          <w:szCs w:val="32"/>
        </w:rPr>
      </w:pPr>
      <w:r w:rsidRPr="000B097C">
        <w:rPr>
          <w:b/>
          <w:sz w:val="32"/>
          <w:szCs w:val="32"/>
        </w:rPr>
        <w:t xml:space="preserve">Zespołu Szkół Ekonomicznych im. Józefa Gniazdowskiego </w:t>
      </w:r>
      <w:r w:rsidR="009C6581">
        <w:rPr>
          <w:b/>
          <w:sz w:val="32"/>
          <w:szCs w:val="32"/>
        </w:rPr>
        <w:br/>
      </w:r>
      <w:r w:rsidRPr="000B097C">
        <w:rPr>
          <w:b/>
          <w:sz w:val="32"/>
          <w:szCs w:val="32"/>
        </w:rPr>
        <w:t xml:space="preserve">w Ostrowie Wielkopolskim </w:t>
      </w:r>
    </w:p>
    <w:p w:rsidR="00EB7871" w:rsidRPr="008B13A8" w:rsidRDefault="000B097C">
      <w:pPr>
        <w:jc w:val="center"/>
        <w:rPr>
          <w:b/>
          <w:sz w:val="28"/>
          <w:szCs w:val="28"/>
        </w:rPr>
      </w:pPr>
      <w:r w:rsidRPr="000B097C">
        <w:rPr>
          <w:b/>
          <w:sz w:val="32"/>
          <w:szCs w:val="32"/>
        </w:rPr>
        <w:t>etap IV - korytarz I piętra, etap VIII - klatka schodowa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0B097C" w:rsidRPr="000B097C">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B805AF" w:rsidRDefault="00B805AF" w:rsidP="009838C7">
      <w:pPr>
        <w:jc w:val="both"/>
      </w:pPr>
    </w:p>
    <w:p w:rsidR="00B805AF" w:rsidRPr="00876900" w:rsidRDefault="00B805AF" w:rsidP="009838C7">
      <w:pPr>
        <w:jc w:val="both"/>
      </w:pPr>
      <w:bookmarkStart w:id="1" w:name="_Hlk37408712"/>
      <w:r w:rsidRPr="00E44CEF">
        <w:t xml:space="preserve">W niniejszym postępowaniu komunikacja między Zamawiającym a Wykonawcami odbywa się </w:t>
      </w:r>
      <w:r w:rsidR="000B097C" w:rsidRPr="00E44CEF">
        <w:t xml:space="preserve"> </w:t>
      </w:r>
      <w:r w:rsidRPr="00E44CEF">
        <w:t xml:space="preserve"> </w:t>
      </w:r>
      <w:r w:rsidR="000B097C" w:rsidRPr="00E44CEF">
        <w:t xml:space="preserve"> </w:t>
      </w:r>
      <w:r w:rsidRPr="00E44CEF">
        <w:t xml:space="preserve"> </w:t>
      </w:r>
      <w:bookmarkEnd w:id="1"/>
      <w:r w:rsidR="000B097C" w:rsidRPr="00E44CEF">
        <w:t xml:space="preserve">za pośrednictwem operatora pocztowego w rozumieniu ustawy z dnia 23 listopada 2012 r. – </w:t>
      </w:r>
      <w:bookmarkStart w:id="2" w:name="_Hlk37748783"/>
      <w:r w:rsidR="000B097C" w:rsidRPr="00E44CEF">
        <w:t>Prawo pocztowe (t.j. Dz. U. z 2019r. poz. 1051 ze zm.)</w:t>
      </w:r>
      <w:bookmarkEnd w:id="2"/>
      <w:r w:rsidR="000B097C" w:rsidRPr="00E44CEF">
        <w:t>, osobiście, za pośrednictwem posłańca, faksu lub przy użyciu środków komunikacji elektronicznej w rozumieniu ustawy z dnia 18 lipca 2002 r. o świadczeniu usług drogą elektroniczną (t.j.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B097C">
      <w:pPr>
        <w:ind w:left="5940"/>
      </w:pPr>
      <w:r w:rsidRPr="000B097C">
        <w:t>2020-06-02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B097C">
      <w:pPr>
        <w:ind w:left="5940"/>
      </w:pPr>
      <w:r w:rsidRPr="000B097C">
        <w:t>Beata Matuszczak</w:t>
      </w:r>
    </w:p>
    <w:p w:rsidR="009838C7" w:rsidRPr="00876900" w:rsidRDefault="00EB7871" w:rsidP="00EE6B68">
      <w:pPr>
        <w:pStyle w:val="Nagwek1"/>
      </w:pPr>
      <w:r w:rsidRPr="003209A8">
        <w:br w:type="page"/>
      </w:r>
      <w:bookmarkStart w:id="3" w:name="_Toc258314242"/>
      <w:r w:rsidR="009838C7" w:rsidRPr="00F52C1D">
        <w:lastRenderedPageBreak/>
        <w:t>Nazwa (firma) oraz adres Zamawiającego</w:t>
      </w:r>
      <w:bookmarkEnd w:id="3"/>
    </w:p>
    <w:p w:rsidR="009C6581" w:rsidRDefault="009C6581" w:rsidP="009C6581">
      <w:pPr>
        <w:widowControl w:val="0"/>
        <w:suppressAutoHyphens/>
        <w:autoSpaceDE w:val="0"/>
        <w:autoSpaceDN w:val="0"/>
        <w:adjustRightInd w:val="0"/>
        <w:spacing w:after="120"/>
        <w:ind w:left="426"/>
        <w:jc w:val="both"/>
      </w:pPr>
      <w:r>
        <w:t xml:space="preserve">Powiat Ostrowski, </w:t>
      </w:r>
    </w:p>
    <w:p w:rsidR="009C6581" w:rsidRDefault="009C6581" w:rsidP="009C6581">
      <w:pPr>
        <w:widowControl w:val="0"/>
        <w:suppressAutoHyphens/>
        <w:autoSpaceDE w:val="0"/>
        <w:autoSpaceDN w:val="0"/>
        <w:adjustRightInd w:val="0"/>
        <w:spacing w:after="120"/>
        <w:ind w:left="426"/>
        <w:jc w:val="both"/>
      </w:pPr>
      <w:r>
        <w:t xml:space="preserve">Zespół Szkół Ekonomicznych im. Józefa Gniazdowskiego  </w:t>
      </w:r>
    </w:p>
    <w:p w:rsidR="009C6581" w:rsidRDefault="009C6581" w:rsidP="009C6581">
      <w:pPr>
        <w:pStyle w:val="Tekstpodstawowy"/>
        <w:spacing w:after="0" w:line="276" w:lineRule="auto"/>
        <w:ind w:left="426"/>
      </w:pPr>
      <w:r>
        <w:t>Ul. Partyzancka 29</w:t>
      </w:r>
    </w:p>
    <w:p w:rsidR="009C6581" w:rsidRDefault="009C6581" w:rsidP="009C6581">
      <w:pPr>
        <w:pStyle w:val="Tekstpodstawowy"/>
        <w:spacing w:after="0" w:line="276" w:lineRule="auto"/>
        <w:ind w:left="426"/>
      </w:pPr>
      <w:r>
        <w:t>63-400 Ostrów Wielkopolski</w:t>
      </w:r>
    </w:p>
    <w:p w:rsidR="009C6581" w:rsidRDefault="009C6581" w:rsidP="009C6581">
      <w:pPr>
        <w:pStyle w:val="Tekstpodstawowy"/>
        <w:spacing w:after="0" w:line="276" w:lineRule="auto"/>
        <w:ind w:left="426"/>
      </w:pPr>
      <w:r>
        <w:t xml:space="preserve">Tel.: </w:t>
      </w:r>
      <w:hyperlink r:id="rId7" w:history="1">
        <w:r>
          <w:rPr>
            <w:rStyle w:val="Hipercze"/>
          </w:rPr>
          <w:t>62 591 95 56</w:t>
        </w:r>
      </w:hyperlink>
    </w:p>
    <w:p w:rsidR="009C6581" w:rsidRDefault="009C6581" w:rsidP="009C6581">
      <w:pPr>
        <w:pStyle w:val="Tekstpodstawowy"/>
        <w:spacing w:after="0" w:line="276" w:lineRule="auto"/>
        <w:ind w:left="426"/>
        <w:rPr>
          <w:lang w:val="en-US"/>
        </w:rPr>
      </w:pPr>
      <w:r>
        <w:rPr>
          <w:lang w:val="en-US"/>
        </w:rPr>
        <w:t xml:space="preserve">e-mail: </w:t>
      </w:r>
      <w:hyperlink r:id="rId8" w:history="1">
        <w:r>
          <w:rPr>
            <w:rStyle w:val="Hipercze"/>
            <w:lang w:val="en-US"/>
          </w:rPr>
          <w:t>zse@osw.pl</w:t>
        </w:r>
      </w:hyperlink>
    </w:p>
    <w:p w:rsidR="000E7443" w:rsidRDefault="009C6581" w:rsidP="009C6581">
      <w:pPr>
        <w:pStyle w:val="Tekstpodstawowy"/>
        <w:spacing w:after="0" w:line="276" w:lineRule="auto"/>
        <w:ind w:left="360"/>
      </w:pPr>
      <w:r>
        <w:t xml:space="preserve">adres strony internetowej: </w:t>
      </w:r>
      <w:r>
        <w:rPr>
          <w:color w:val="0000FF"/>
          <w:u w:val="single"/>
        </w:rPr>
        <w:t>www.zse.osw.pl</w:t>
      </w:r>
    </w:p>
    <w:p w:rsidR="009838C7" w:rsidRPr="007731F5" w:rsidRDefault="009838C7" w:rsidP="00EE6B68">
      <w:pPr>
        <w:pStyle w:val="Nagwek1"/>
      </w:pPr>
      <w:bookmarkStart w:id="4" w:name="_Toc258314243"/>
      <w:r w:rsidRPr="007731F5">
        <w:t>Tryb udzielenia zamówienia</w:t>
      </w:r>
      <w:bookmarkEnd w:id="4"/>
    </w:p>
    <w:p w:rsidR="00EB7871" w:rsidRPr="001644FA" w:rsidRDefault="009838C7" w:rsidP="009838C7">
      <w:pPr>
        <w:pStyle w:val="Tekstpodstawowywcity"/>
        <w:ind w:left="360" w:firstLine="71"/>
      </w:pPr>
      <w:r w:rsidRPr="00D91376">
        <w:t xml:space="preserve">Postępowanie prowadzone będzie w trybie: </w:t>
      </w:r>
      <w:r w:rsidR="000B097C" w:rsidRPr="000B097C">
        <w:rPr>
          <w:b/>
        </w:rPr>
        <w:t>przetarg nieograniczony</w:t>
      </w:r>
      <w:r w:rsidR="001644FA">
        <w:t>.</w:t>
      </w:r>
    </w:p>
    <w:p w:rsidR="00EB7871" w:rsidRPr="003209A8" w:rsidRDefault="00F23594" w:rsidP="00EE6B68">
      <w:pPr>
        <w:pStyle w:val="Nagwek1"/>
      </w:pPr>
      <w:bookmarkStart w:id="5" w:name="_Toc258314244"/>
      <w:r w:rsidRPr="007731F5">
        <w:t>Opis przedmiotu zamówienia</w:t>
      </w:r>
      <w:bookmarkEnd w:id="5"/>
    </w:p>
    <w:p w:rsidR="000B097C" w:rsidRPr="000B097C" w:rsidRDefault="008F7292" w:rsidP="00A43AEE">
      <w:pPr>
        <w:pStyle w:val="Nagwek2"/>
      </w:pPr>
      <w:r w:rsidRPr="00D91376">
        <w:t xml:space="preserve">Przedmiotem zamówienia jest </w:t>
      </w:r>
      <w:r w:rsidR="00F35C86">
        <w:t>r</w:t>
      </w:r>
      <w:r w:rsidR="000B097C" w:rsidRPr="000B097C">
        <w:t>emont korytarza i zespołów sanitarnych budynku Zespołu Szkół Ekonomicznych im. Józefa Gniazdowskiego w Ostrowie Wielkopolskim</w:t>
      </w:r>
      <w:r w:rsidR="00F35C86">
        <w:t>:</w:t>
      </w:r>
    </w:p>
    <w:p w:rsidR="008F7292" w:rsidRPr="00D91376" w:rsidRDefault="000B097C" w:rsidP="00CE5294">
      <w:pPr>
        <w:pStyle w:val="Nagwek2"/>
        <w:numPr>
          <w:ilvl w:val="0"/>
          <w:numId w:val="0"/>
        </w:numPr>
        <w:ind w:left="680"/>
      </w:pPr>
      <w:r w:rsidRPr="000B097C">
        <w:t>etap IV - korytarz I piętra, etap VIII - klatka schodowa</w:t>
      </w:r>
      <w:r w:rsidR="008F7292"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B097C" w:rsidRPr="00D91376" w:rsidTr="000A6B4D">
        <w:tc>
          <w:tcPr>
            <w:tcW w:w="8651" w:type="dxa"/>
          </w:tcPr>
          <w:p w:rsidR="000B097C" w:rsidRPr="00D91376" w:rsidRDefault="000B097C" w:rsidP="009C6581">
            <w:pPr>
              <w:pStyle w:val="Tekstpodstawowy"/>
              <w:spacing w:before="80"/>
              <w:jc w:val="both"/>
              <w:rPr>
                <w:b/>
              </w:rPr>
            </w:pPr>
            <w:r w:rsidRPr="00D91376">
              <w:rPr>
                <w:b/>
              </w:rPr>
              <w:t xml:space="preserve">Wspólny Słownik Zamówień: </w:t>
            </w:r>
            <w:r w:rsidRPr="000B097C">
              <w:t>45000000-7 - Roboty budowlane, 45111100-9 - Roboty w zakresie burzenia, 45332000-3 - Roboty instalacyjne wodne i kanalizacyjne, 45310000-3 - Roboty instalacyjne elektryczne, 45316000-5 - Instalowanie systemów oświetleniowych i sygnalizacyjnych, 45331100-7 - Instalowanie centralnego ogrzewania, 45410000-4 - Tynkowanie, 45430000-0 - Pokrywanie podłóg i ścian, 45454100-5 - Odnawianie</w:t>
            </w:r>
            <w:r w:rsidRPr="00D91376">
              <w:t xml:space="preserve"> </w:t>
            </w:r>
          </w:p>
          <w:p w:rsidR="000B097C" w:rsidRPr="000B097C" w:rsidRDefault="000B097C" w:rsidP="009C6581">
            <w:pPr>
              <w:pStyle w:val="Tekstpodstawowy"/>
              <w:jc w:val="both"/>
            </w:pPr>
            <w:r w:rsidRPr="000B097C">
              <w:t>Przedmiotem zamówienia jest remont korytarza i klatki schodowej budynku Zespołu Szkół Ekonomicznych im. Józefa Gniazdowskiego w Ostrowie Wielkopolskim przy ul. Partyzanckiej 29 - ETAP IV, ETAP VIII.</w:t>
            </w:r>
          </w:p>
          <w:p w:rsidR="000B097C" w:rsidRPr="000B097C" w:rsidRDefault="000B097C" w:rsidP="009C6581">
            <w:pPr>
              <w:pStyle w:val="Tekstpodstawowy"/>
              <w:jc w:val="both"/>
            </w:pPr>
            <w:r w:rsidRPr="000B097C">
              <w:t>Szczegółowy opis przedmiotu zamówienia został zawarty w</w:t>
            </w:r>
            <w:r w:rsidR="009C6581">
              <w:t xml:space="preserve"> załącznikach do siwz: w</w:t>
            </w:r>
            <w:r w:rsidRPr="000B097C">
              <w:t xml:space="preserve"> przedmiarach robót dla etapu IV i etapu VIII, STWiOR, aneksach budowlanych, projekcie wystroju wnętrz.</w:t>
            </w:r>
          </w:p>
          <w:p w:rsidR="000B097C" w:rsidRPr="000B097C" w:rsidRDefault="000B097C" w:rsidP="009C6581">
            <w:pPr>
              <w:pStyle w:val="Tekstpodstawowy"/>
              <w:jc w:val="both"/>
            </w:pPr>
          </w:p>
          <w:p w:rsidR="000B097C" w:rsidRPr="000B097C" w:rsidRDefault="000B097C" w:rsidP="009C6581">
            <w:pPr>
              <w:pStyle w:val="Tekstpodstawowy"/>
              <w:jc w:val="both"/>
            </w:pPr>
            <w:r w:rsidRPr="000B097C">
              <w:t>Nieoszacowanie, pominięcie oraz brak rozpoznania zakresu przedmiotu zamówienia nie może być podstawą do żądania zmiany wynagrodzenia.</w:t>
            </w:r>
          </w:p>
          <w:p w:rsidR="000B097C" w:rsidRPr="000B097C" w:rsidRDefault="000B097C" w:rsidP="009C6581">
            <w:pPr>
              <w:pStyle w:val="Tekstpodstawowy"/>
              <w:jc w:val="both"/>
            </w:pPr>
            <w:r w:rsidRPr="000B097C">
              <w:t>UWAGA:</w:t>
            </w:r>
          </w:p>
          <w:p w:rsidR="000B097C" w:rsidRPr="000B097C" w:rsidRDefault="000B097C" w:rsidP="009C6581">
            <w:pPr>
              <w:pStyle w:val="Tekstpodstawowy"/>
              <w:jc w:val="both"/>
            </w:pPr>
            <w:r w:rsidRPr="000B097C">
              <w:t>Przedmiary robót mają wyłącznie charakter pomocniczy. Mając na uwadze, że w niniejszym postępowaniu przyjęto cenę ryczałtową za wykonanie przedmiotu zamówienia, wykonawca przygotuje ofertę jedynie na podstawie przedmiaru robót, projektu koncepcyjnego wystroju wnętrza, opisu przedmiotu zamówienia oraz specyfikacji technicznych wykonania i odbioru robót - stanowiących załączniki do SIWZ.</w:t>
            </w:r>
          </w:p>
          <w:p w:rsidR="000B097C" w:rsidRPr="000B097C" w:rsidRDefault="000B097C" w:rsidP="009C6581">
            <w:pPr>
              <w:pStyle w:val="Tekstpodstawowy"/>
              <w:jc w:val="both"/>
            </w:pPr>
            <w:r w:rsidRPr="000B097C">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w:t>
            </w:r>
            <w:r w:rsidRPr="000B097C">
              <w:lastRenderedPageBreak/>
              <w:t>z art. 30 ust. 5 Pzp, pod warunkiem, że zagwarantują one uzyskanie parametrów technicznych nie gorszych od założonych w wyżej wymienionych dokumentach.</w:t>
            </w:r>
          </w:p>
          <w:p w:rsidR="000B097C" w:rsidRPr="000B097C" w:rsidRDefault="000B097C" w:rsidP="009C6581">
            <w:pPr>
              <w:pStyle w:val="Tekstpodstawowy"/>
              <w:jc w:val="both"/>
            </w:pPr>
            <w:r w:rsidRPr="000B097C">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0B097C" w:rsidRPr="000B097C" w:rsidRDefault="000B097C" w:rsidP="009C6581">
            <w:pPr>
              <w:pStyle w:val="Tekstpodstawowy"/>
              <w:jc w:val="both"/>
            </w:pPr>
          </w:p>
          <w:p w:rsidR="000B097C" w:rsidRPr="000B097C" w:rsidRDefault="000B097C" w:rsidP="009C6581">
            <w:pPr>
              <w:pStyle w:val="Tekstpodstawowy"/>
              <w:jc w:val="both"/>
            </w:pPr>
            <w:r w:rsidRPr="000B097C">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0B097C" w:rsidRPr="000B097C" w:rsidRDefault="000B097C" w:rsidP="009C6581">
            <w:pPr>
              <w:pStyle w:val="Tekstpodstawowy"/>
              <w:jc w:val="both"/>
            </w:pPr>
          </w:p>
          <w:p w:rsidR="000B097C" w:rsidRPr="000B097C" w:rsidRDefault="000B097C" w:rsidP="009C6581">
            <w:pPr>
              <w:pStyle w:val="Tekstpodstawowy"/>
              <w:jc w:val="both"/>
            </w:pPr>
            <w:r w:rsidRPr="000B097C">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0B097C" w:rsidRPr="000B097C" w:rsidRDefault="000B097C" w:rsidP="009C6581">
            <w:pPr>
              <w:pStyle w:val="Tekstpodstawowy"/>
              <w:jc w:val="both"/>
            </w:pPr>
            <w:r w:rsidRPr="000B097C">
              <w:t xml:space="preserve">W ramach zamówienia (i w jego cenie) Wykonawca zobowiązany jest także: </w:t>
            </w:r>
          </w:p>
          <w:p w:rsidR="000B097C" w:rsidRPr="000B097C" w:rsidRDefault="000B097C" w:rsidP="009C6581">
            <w:pPr>
              <w:pStyle w:val="Tekstpodstawowy"/>
              <w:jc w:val="both"/>
            </w:pPr>
            <w:r w:rsidRPr="000B097C">
              <w:t xml:space="preserve">- dostarczyć Zamawiającemu dokumenty potwierdzające jakość i dopuszczenie </w:t>
            </w:r>
          </w:p>
          <w:p w:rsidR="000B097C" w:rsidRPr="000B097C" w:rsidRDefault="000B097C" w:rsidP="009C6581">
            <w:pPr>
              <w:pStyle w:val="Tekstpodstawowy"/>
              <w:jc w:val="both"/>
            </w:pPr>
            <w:r w:rsidRPr="000B097C">
              <w:t>do stosowania wszystkich materiałów oraz urządzeń użytych przez Wykonawcę do wykonania przedmiotu zamówienia (certyfikaty, deklaracje i atesty),</w:t>
            </w:r>
          </w:p>
          <w:p w:rsidR="000B097C" w:rsidRPr="000B097C" w:rsidRDefault="000B097C" w:rsidP="009C6581">
            <w:pPr>
              <w:pStyle w:val="Tekstpodstawowy"/>
              <w:jc w:val="both"/>
            </w:pPr>
            <w:r w:rsidRPr="000B097C">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0B097C" w:rsidRPr="000B097C" w:rsidRDefault="000B097C" w:rsidP="009C6581">
            <w:pPr>
              <w:pStyle w:val="Tekstpodstawowy"/>
              <w:jc w:val="both"/>
            </w:pPr>
            <w:r w:rsidRPr="000B097C">
              <w:t>- po zakończeniu całości robót uporządkować teren robót, koszty transportu materiałów i odpadów obciążają Wykonawcę,</w:t>
            </w:r>
          </w:p>
          <w:p w:rsidR="000B097C" w:rsidRPr="000B097C" w:rsidRDefault="000B097C" w:rsidP="009C6581">
            <w:pPr>
              <w:pStyle w:val="Tekstpodstawowy"/>
              <w:jc w:val="both"/>
            </w:pPr>
            <w:r w:rsidRPr="000B097C">
              <w:t xml:space="preserve">- wszystkie materiały oraz urządzenia użyte do wykonania przedmiotu zamówienia stosowane przez Wykonawcę muszą posiadać stosowne, wymagane przepisami prawa atesty, aprobaty techniczne, spełniać wymagane przepisami normy, posiadać </w:t>
            </w:r>
            <w:r w:rsidRPr="000B097C">
              <w:lastRenderedPageBreak/>
              <w:t>wymagane dopuszczenia do obrotu gospodarczego,</w:t>
            </w:r>
          </w:p>
          <w:p w:rsidR="000B097C" w:rsidRPr="000B097C" w:rsidRDefault="000B097C" w:rsidP="009C6581">
            <w:pPr>
              <w:pStyle w:val="Tekstpodstawowy"/>
              <w:jc w:val="both"/>
            </w:pPr>
            <w:r w:rsidRPr="000B097C">
              <w:t>- wszystkie roboty Wykonawca winien wykonać zgodnie ze sztuką budowlaną oraz obowiązującymi przepisami, przede wszystkim zgodnie z:</w:t>
            </w:r>
          </w:p>
          <w:p w:rsidR="000B097C" w:rsidRPr="000B097C" w:rsidRDefault="000B097C" w:rsidP="009C6581">
            <w:pPr>
              <w:pStyle w:val="Tekstpodstawowy"/>
              <w:jc w:val="both"/>
            </w:pPr>
            <w:r w:rsidRPr="000B097C">
              <w:t>Ustawą z dnia 07.07.1994r. Prawo Budowlane (Dz. U. z 2018r., poz. 1202 j.t.) i przepisami wykonawczymi do niniejszej ustawy,</w:t>
            </w:r>
          </w:p>
          <w:p w:rsidR="000B097C" w:rsidRPr="000B097C" w:rsidRDefault="000B097C" w:rsidP="009C6581">
            <w:pPr>
              <w:pStyle w:val="Tekstpodstawowy"/>
              <w:jc w:val="both"/>
            </w:pPr>
            <w:r w:rsidRPr="000B097C">
              <w:t xml:space="preserve">Ustawą z dnia 21 marca 1985r. o drogach publicznych (Dz. U. z 2018r., poz. 2068 z późniejszymi zmianami), </w:t>
            </w:r>
          </w:p>
          <w:p w:rsidR="000B097C" w:rsidRPr="000B097C" w:rsidRDefault="000B097C" w:rsidP="009C6581">
            <w:pPr>
              <w:pStyle w:val="Tekstpodstawowy"/>
              <w:jc w:val="both"/>
            </w:pPr>
            <w:r w:rsidRPr="000B097C">
              <w:t>Rozporządzeniem Ministra Infrastruktury z dnia 6 lutego 2003r. w sprawie bezpieczeństwa i higieny pracy podczas wykonywania robót budowlanych (Dz. U. z 2003r.Nr 47, poz. 401)</w:t>
            </w:r>
          </w:p>
          <w:p w:rsidR="000B097C" w:rsidRPr="000B097C" w:rsidRDefault="000B097C" w:rsidP="009C6581">
            <w:pPr>
              <w:pStyle w:val="Tekstpodstawowy"/>
              <w:jc w:val="both"/>
            </w:pPr>
            <w:r w:rsidRPr="000B097C">
              <w:t>Rozporządzeniem Ministra Infrastruktury z dnia 2 września 2004r w sprawie szczegółowego zakresu i formy dokumentacji projektowej, specyfikacji technicznych wykonania i odbioru robót budowlanych oraz programu funkcjonalno-użytkowego (Dz.U. z 2013r., poz. 1129).</w:t>
            </w:r>
          </w:p>
          <w:p w:rsidR="000B097C" w:rsidRPr="000B097C" w:rsidRDefault="000B097C" w:rsidP="009C6581">
            <w:pPr>
              <w:pStyle w:val="Tekstpodstawowy"/>
              <w:jc w:val="both"/>
            </w:pPr>
            <w:r w:rsidRPr="000B097C">
              <w:t>Rozporządzeniem Ministra Infrastruktury z dnia 23 czerwca 2003r. w sprawie informacji dotyczącej bezpieczeństwa i ochrony zdrowia oraz planu bezpieczeństwa i ochrony zdrowia (Dz. U. z 2003r. Nr 120, poz. 1126,</w:t>
            </w:r>
          </w:p>
          <w:p w:rsidR="000B097C" w:rsidRPr="000B097C" w:rsidRDefault="000B097C" w:rsidP="009C6581">
            <w:pPr>
              <w:pStyle w:val="Tekstpodstawowy"/>
              <w:jc w:val="both"/>
            </w:pPr>
            <w:r w:rsidRPr="000B097C">
              <w:t>Ustawą z dnia 27.04.2004r.o wyrobach budowlanych (Dz. U. z 2018r., poz. 650).</w:t>
            </w:r>
          </w:p>
          <w:p w:rsidR="000B097C" w:rsidRPr="000B097C" w:rsidRDefault="000B097C" w:rsidP="009C6581">
            <w:pPr>
              <w:pStyle w:val="Tekstpodstawowy"/>
              <w:jc w:val="both"/>
            </w:pPr>
            <w:r w:rsidRPr="000B097C">
              <w:t xml:space="preserve">Wykonawca ubiegający się o udzielenie zamówienia powinien dysponować niezbędnym sprzętem oraz wykwalifikowaną kadrą do wykonania prac obejmujących przedmiot zamówienia. </w:t>
            </w:r>
          </w:p>
          <w:p w:rsidR="000B097C" w:rsidRPr="000B097C" w:rsidRDefault="000B097C" w:rsidP="009C6581">
            <w:pPr>
              <w:pStyle w:val="Tekstpodstawowy"/>
              <w:jc w:val="both"/>
            </w:pPr>
          </w:p>
          <w:p w:rsidR="000B097C" w:rsidRPr="00D91376" w:rsidRDefault="000B097C" w:rsidP="009C6581">
            <w:pPr>
              <w:pStyle w:val="Tekstpodstawowy"/>
              <w:jc w:val="both"/>
            </w:pPr>
            <w:r w:rsidRPr="000B097C">
              <w:t>Zamawiający wymaga, aby wykonawca załączył do oferty uproszczony kosztorys ofertowy.</w:t>
            </w:r>
          </w:p>
          <w:p w:rsidR="000B097C" w:rsidRPr="00D91376" w:rsidRDefault="000B097C" w:rsidP="009C6581">
            <w:pPr>
              <w:pStyle w:val="Tekstpodstawowy"/>
              <w:jc w:val="both"/>
            </w:pPr>
            <w:r w:rsidRPr="000B097C">
              <w:rPr>
                <w:b/>
              </w:rPr>
              <w:t>Zamawiający dopuszcza składanie ofert równoważnych</w:t>
            </w:r>
          </w:p>
          <w:p w:rsidR="000B097C" w:rsidRPr="004C3FCD" w:rsidRDefault="000B097C" w:rsidP="009C6581">
            <w:pPr>
              <w:pStyle w:val="Tekstpodstawowy"/>
              <w:jc w:val="both"/>
            </w:pPr>
            <w:r w:rsidRPr="000B097C">
              <w:rPr>
                <w:b/>
              </w:rPr>
              <w:t>Zamawiający nie dopuszcza składania ofert wariantowych</w:t>
            </w:r>
            <w:r>
              <w:t>.</w:t>
            </w:r>
          </w:p>
          <w:p w:rsidR="000B097C" w:rsidRPr="004C3FCD" w:rsidRDefault="000B097C" w:rsidP="009C6581">
            <w:pPr>
              <w:pStyle w:val="Tekstpodstawowy"/>
              <w:jc w:val="both"/>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0B097C" w:rsidRDefault="000B097C" w:rsidP="000B097C">
      <w:pPr>
        <w:pStyle w:val="Nagwek2"/>
        <w:numPr>
          <w:ilvl w:val="0"/>
          <w:numId w:val="0"/>
        </w:numPr>
        <w:ind w:left="680"/>
        <w:rPr>
          <w:color w:val="auto"/>
        </w:rPr>
      </w:pPr>
    </w:p>
    <w:p w:rsidR="000B097C" w:rsidRDefault="000B097C" w:rsidP="000B097C">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B097C" w:rsidRPr="000B097C" w:rsidRDefault="000B097C" w:rsidP="000B097C">
      <w:pPr>
        <w:pStyle w:val="Nagwek2"/>
        <w:numPr>
          <w:ilvl w:val="0"/>
          <w:numId w:val="0"/>
        </w:numPr>
        <w:ind w:left="680"/>
      </w:pPr>
      <w:r w:rsidRPr="000B097C">
        <w:t>1. Na podstawie art. 29 ust. 3a ustawy Pzp Zamawiający wymaga zatrudnienia przez Wykonawcę, Podwykonawcę lub dalszego podwykonawcę na podstawie umowy o pracę wszystkich osób, nie będących kierownikiem budowy i kierownikami robót, tj. nie będących osobami, które pełnią samodzielne funkcje technicznych w budownictwie w rozumieniu ustawy z dnia 7 lipca 1994 r. Prawo budowlane (Dz.U. z 2019 r. poz. 1186.), a wykonujących w zakresie realizacji zamówienia czynności:</w:t>
      </w:r>
    </w:p>
    <w:p w:rsidR="000B097C" w:rsidRPr="000B097C" w:rsidRDefault="000B097C" w:rsidP="000B097C">
      <w:pPr>
        <w:pStyle w:val="Nagwek2"/>
        <w:numPr>
          <w:ilvl w:val="0"/>
          <w:numId w:val="0"/>
        </w:numPr>
        <w:ind w:left="680"/>
      </w:pPr>
      <w:r w:rsidRPr="000B097C">
        <w:t>- wynikające z przedmiaru robót w poszczególnych branżach robót budowlanych wynikających z zakresu przedmiotu zamówienia oraz</w:t>
      </w:r>
    </w:p>
    <w:p w:rsidR="000B097C" w:rsidRPr="000B097C" w:rsidRDefault="000B097C" w:rsidP="000B097C">
      <w:pPr>
        <w:pStyle w:val="Nagwek2"/>
        <w:numPr>
          <w:ilvl w:val="0"/>
          <w:numId w:val="0"/>
        </w:numPr>
        <w:ind w:left="680"/>
      </w:pPr>
      <w:r w:rsidRPr="000B097C">
        <w:lastRenderedPageBreak/>
        <w:t>prace polegające na sprzątaniu placu budowy</w:t>
      </w:r>
    </w:p>
    <w:p w:rsidR="000B097C" w:rsidRPr="000B097C" w:rsidRDefault="000B097C" w:rsidP="000B097C">
      <w:pPr>
        <w:pStyle w:val="Nagwek2"/>
        <w:numPr>
          <w:ilvl w:val="0"/>
          <w:numId w:val="0"/>
        </w:numPr>
        <w:ind w:left="680"/>
      </w:pPr>
      <w:r w:rsidRPr="000B097C">
        <w:t>- polegające na wykonywaniu pracy w sposób określony w art. 22 § 1 ustawy z dnia 26.06.1974 r. - Kodeks Pracy (Dz.U. z 2019 r. poz. 1040, ze zm.).</w:t>
      </w:r>
    </w:p>
    <w:p w:rsidR="000B097C" w:rsidRPr="000B097C" w:rsidRDefault="000B097C" w:rsidP="000B097C">
      <w:pPr>
        <w:pStyle w:val="Nagwek2"/>
        <w:numPr>
          <w:ilvl w:val="0"/>
          <w:numId w:val="0"/>
        </w:numPr>
        <w:ind w:left="680"/>
      </w:pPr>
      <w:r w:rsidRPr="000B097C">
        <w:t>2. Wykonawca na każde żądanie Zamawiającego jest zobowiązany do przedłożenia oświadczenia o zatrudnieniu na podstawie umowy o pracę osób, o których mowa w pkt. 1, a w przypadku naruszenia niniejszego postanowienia zapłaci Zamawiającemu karę umowną określoną we wzorze umowy.</w:t>
      </w:r>
    </w:p>
    <w:p w:rsidR="000B097C" w:rsidRPr="000B097C" w:rsidRDefault="000B097C" w:rsidP="000B097C">
      <w:pPr>
        <w:pStyle w:val="Nagwek2"/>
        <w:numPr>
          <w:ilvl w:val="0"/>
          <w:numId w:val="0"/>
        </w:numPr>
        <w:ind w:left="680"/>
      </w:pPr>
      <w:r w:rsidRPr="000B097C">
        <w:t>3. W przypadku uzasadnionych wątpliwości co do przestrzegania prawa pracy przez Wykonawcę, Podwykonawcę lub dalszego podwykonawcę, Zamawiający może zwrócić się o przeprowadzenie kontroli przez Państwową Inspekcję Pracy.</w:t>
      </w:r>
    </w:p>
    <w:p w:rsidR="000B097C" w:rsidRPr="000B097C" w:rsidRDefault="000B097C" w:rsidP="000B097C">
      <w:pPr>
        <w:pStyle w:val="Nagwek2"/>
        <w:numPr>
          <w:ilvl w:val="0"/>
          <w:numId w:val="0"/>
        </w:numPr>
        <w:ind w:left="680"/>
      </w:pPr>
      <w:r w:rsidRPr="000B097C">
        <w:t>4. W trakcie realizacji zamówienia zamawiający uprawniony jest do wykonywania czynności kontrolnych wobec wykonawcy odnośnie spełniania przez Wykonawcę lub Podwykonawcę wymogu zatrudnienia na podstawie umowy o pracę osób wykonujących wskazane w pkt.1 czynności. Zamawiający uprawniony jest w</w:t>
      </w:r>
    </w:p>
    <w:p w:rsidR="000B097C" w:rsidRPr="000B097C" w:rsidRDefault="000B097C" w:rsidP="000B097C">
      <w:pPr>
        <w:pStyle w:val="Nagwek2"/>
        <w:numPr>
          <w:ilvl w:val="0"/>
          <w:numId w:val="0"/>
        </w:numPr>
        <w:ind w:left="680"/>
      </w:pPr>
      <w:r w:rsidRPr="000B097C">
        <w:t>szczególności do:</w:t>
      </w:r>
    </w:p>
    <w:p w:rsidR="000B097C" w:rsidRPr="000B097C" w:rsidRDefault="000B097C" w:rsidP="000B097C">
      <w:pPr>
        <w:pStyle w:val="Nagwek2"/>
        <w:numPr>
          <w:ilvl w:val="0"/>
          <w:numId w:val="0"/>
        </w:numPr>
        <w:ind w:left="680"/>
      </w:pPr>
      <w:r w:rsidRPr="000B097C">
        <w:t>a) żądania oświadczenia, o którym mowa w pkt. 2,</w:t>
      </w:r>
    </w:p>
    <w:p w:rsidR="000B097C" w:rsidRPr="000B097C" w:rsidRDefault="000B097C" w:rsidP="000B097C">
      <w:pPr>
        <w:pStyle w:val="Nagwek2"/>
        <w:numPr>
          <w:ilvl w:val="0"/>
          <w:numId w:val="0"/>
        </w:numPr>
        <w:ind w:left="680"/>
      </w:pPr>
      <w:r w:rsidRPr="000B097C">
        <w:t>b) żądania wyjaśnień w przypadku wątpliwości w zakresie potwierdzenia spełniania ww. wymogów,</w:t>
      </w:r>
    </w:p>
    <w:p w:rsidR="000B097C" w:rsidRDefault="000B097C" w:rsidP="000B097C">
      <w:pPr>
        <w:pStyle w:val="Nagwek2"/>
        <w:numPr>
          <w:ilvl w:val="0"/>
          <w:numId w:val="0"/>
        </w:numPr>
        <w:ind w:left="680"/>
        <w:rPr>
          <w:color w:val="auto"/>
        </w:rPr>
      </w:pPr>
      <w:r w:rsidRPr="000B097C">
        <w:t>c) przeprowadzania kontroli na miejscu wykonywania świadczenia.</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0B097C" w:rsidRPr="000B097C">
        <w:t xml:space="preserve">Zespół Szkół Ekonomicznych im. J. Gniazdowskiego, </w:t>
      </w:r>
      <w:r w:rsidR="009C6581">
        <w:br/>
      </w:r>
      <w:r w:rsidR="000B097C" w:rsidRPr="000B097C">
        <w:t>ul. Partyzancka 29, 63-400 Ostrów Wielkopolski</w:t>
      </w:r>
      <w:r w:rsidR="0040419B">
        <w:t>.</w:t>
      </w:r>
    </w:p>
    <w:p w:rsidR="00A2369F" w:rsidRPr="000B08A9" w:rsidRDefault="00A2369F" w:rsidP="00EE6B68">
      <w:pPr>
        <w:pStyle w:val="Nagwek1"/>
      </w:pPr>
      <w:bookmarkStart w:id="6"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6"/>
      <w:r w:rsidR="005D0A27">
        <w:t>.</w:t>
      </w:r>
      <w:r w:rsidRPr="000B08A9">
        <w:t xml:space="preserve"> </w:t>
      </w:r>
    </w:p>
    <w:p w:rsidR="00EB7871" w:rsidRPr="000B08A9" w:rsidRDefault="000B097C" w:rsidP="005D0A27">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EB7871" w:rsidRPr="003209A8" w:rsidRDefault="00A2369F" w:rsidP="00EE6B68">
      <w:pPr>
        <w:pStyle w:val="Nagwek1"/>
      </w:pPr>
      <w:bookmarkStart w:id="7" w:name="_Toc258314246"/>
      <w:r w:rsidRPr="007731F5">
        <w:t>Termin wykonania zamówienia</w:t>
      </w:r>
      <w:bookmarkEnd w:id="7"/>
    </w:p>
    <w:p w:rsidR="00EB7871" w:rsidRPr="003209A8" w:rsidRDefault="00EB7871" w:rsidP="00A43AEE">
      <w:pPr>
        <w:pStyle w:val="Nagwek2"/>
        <w:rPr>
          <w:b/>
        </w:rPr>
      </w:pPr>
      <w:r w:rsidRPr="003209A8">
        <w:t>Zamówienie musi zostać zrealizowane w terminie:</w:t>
      </w:r>
      <w:r w:rsidR="0040419B">
        <w:t xml:space="preserve"> </w:t>
      </w:r>
      <w:r w:rsidR="000B097C" w:rsidRPr="009C6581">
        <w:rPr>
          <w:b/>
          <w:bCs w:val="0"/>
        </w:rPr>
        <w:t>60 dni</w:t>
      </w:r>
      <w:r w:rsidR="000B097C" w:rsidRPr="000B097C">
        <w:t xml:space="preserve"> od daty udzielenia zamówienia</w:t>
      </w:r>
    </w:p>
    <w:p w:rsidR="00A2369F" w:rsidRPr="00876900" w:rsidRDefault="00A2369F" w:rsidP="00EE6B68">
      <w:pPr>
        <w:pStyle w:val="Nagwek1"/>
      </w:pPr>
      <w:bookmarkStart w:id="8" w:name="_Toc258314247"/>
      <w:r w:rsidRPr="004A65BB">
        <w:t>Warunki udziału w postępowaniu</w:t>
      </w:r>
      <w:bookmarkEnd w:id="8"/>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0B097C" w:rsidRPr="00CD4B52" w:rsidRDefault="000B097C" w:rsidP="000B097C">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B097C" w:rsidRPr="00CD4B52" w:rsidTr="000A6B4D">
        <w:tc>
          <w:tcPr>
            <w:tcW w:w="720" w:type="dxa"/>
            <w:tcBorders>
              <w:top w:val="single" w:sz="4" w:space="0" w:color="auto"/>
              <w:left w:val="single" w:sz="4" w:space="0" w:color="auto"/>
              <w:bottom w:val="single" w:sz="4" w:space="0" w:color="auto"/>
              <w:right w:val="single" w:sz="4" w:space="0" w:color="auto"/>
            </w:tcBorders>
            <w:vAlign w:val="center"/>
            <w:hideMark/>
          </w:tcPr>
          <w:p w:rsidR="000B097C" w:rsidRPr="00EA53ED" w:rsidRDefault="000B097C" w:rsidP="000A6B4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B097C" w:rsidRPr="00EA53ED" w:rsidRDefault="000B097C" w:rsidP="000A6B4D">
            <w:pPr>
              <w:spacing w:before="60" w:after="120"/>
              <w:rPr>
                <w:sz w:val="20"/>
                <w:szCs w:val="20"/>
              </w:rPr>
            </w:pPr>
            <w:r w:rsidRPr="00EA53ED">
              <w:rPr>
                <w:b/>
                <w:sz w:val="20"/>
                <w:szCs w:val="20"/>
              </w:rPr>
              <w:t>Warunki udziału w postępowaniu</w:t>
            </w:r>
          </w:p>
        </w:tc>
      </w:tr>
      <w:tr w:rsidR="000B097C" w:rsidRPr="00CD4B52" w:rsidTr="000A6B4D">
        <w:tc>
          <w:tcPr>
            <w:tcW w:w="720" w:type="dxa"/>
            <w:tcBorders>
              <w:top w:val="single" w:sz="4" w:space="0" w:color="auto"/>
              <w:left w:val="single" w:sz="4" w:space="0" w:color="auto"/>
              <w:bottom w:val="single" w:sz="4" w:space="0" w:color="auto"/>
              <w:right w:val="single" w:sz="4" w:space="0" w:color="auto"/>
            </w:tcBorders>
            <w:hideMark/>
          </w:tcPr>
          <w:p w:rsidR="000B097C" w:rsidRPr="00CD4B52" w:rsidRDefault="000B097C" w:rsidP="000A6B4D">
            <w:pPr>
              <w:spacing w:before="60" w:after="120"/>
              <w:jc w:val="both"/>
            </w:pPr>
            <w:r w:rsidRPr="000B097C">
              <w:t>1</w:t>
            </w:r>
          </w:p>
        </w:tc>
        <w:tc>
          <w:tcPr>
            <w:tcW w:w="7738" w:type="dxa"/>
            <w:tcBorders>
              <w:top w:val="single" w:sz="4" w:space="0" w:color="auto"/>
              <w:left w:val="single" w:sz="4" w:space="0" w:color="auto"/>
              <w:bottom w:val="single" w:sz="4" w:space="0" w:color="auto"/>
              <w:right w:val="single" w:sz="4" w:space="0" w:color="auto"/>
            </w:tcBorders>
            <w:hideMark/>
          </w:tcPr>
          <w:p w:rsidR="000B097C" w:rsidRPr="00CD4B52" w:rsidRDefault="000B097C" w:rsidP="000A6B4D">
            <w:pPr>
              <w:spacing w:before="60" w:after="120"/>
              <w:jc w:val="both"/>
              <w:rPr>
                <w:b/>
                <w:bCs/>
              </w:rPr>
            </w:pPr>
            <w:r w:rsidRPr="000B097C">
              <w:rPr>
                <w:b/>
                <w:bCs/>
              </w:rPr>
              <w:t>Sytuacja ekonomiczna lub finansowa</w:t>
            </w:r>
          </w:p>
          <w:p w:rsidR="000B097C" w:rsidRPr="000B097C" w:rsidRDefault="000B097C" w:rsidP="000A6B4D">
            <w:pPr>
              <w:spacing w:before="60" w:after="120"/>
              <w:jc w:val="both"/>
            </w:pPr>
            <w:r w:rsidRPr="000B097C">
              <w:t xml:space="preserve">O udzielenie zamówienia publicznego mogą ubiegać się wykonawcy, którzy spełniają warunki, dotyczące sytuacji ekonomicznej lub finansowej. Ocena spełniania warunków udziału w postępowaniu będzie dokonana na zasadzie </w:t>
            </w:r>
            <w:r w:rsidRPr="000B097C">
              <w:lastRenderedPageBreak/>
              <w:t>spełnia/nie spełnia.</w:t>
            </w:r>
          </w:p>
          <w:p w:rsidR="000B097C" w:rsidRPr="00CD4B52" w:rsidRDefault="000B097C" w:rsidP="000A6B4D">
            <w:pPr>
              <w:spacing w:before="60" w:after="120"/>
              <w:jc w:val="both"/>
            </w:pPr>
            <w:r w:rsidRPr="000B097C">
              <w:t>Zamawiający wymaga, aby wykonawca wykazał, że jest ubezpieczony od odpowiedzialności cywilnej w zakresie prowadzonej działalności związanej z przedmiotem zamówienia na sumę gwarancyjną min. 100 000,00 zł</w:t>
            </w:r>
          </w:p>
        </w:tc>
      </w:tr>
      <w:tr w:rsidR="000B097C" w:rsidRPr="00CD4B52" w:rsidTr="000A6B4D">
        <w:tc>
          <w:tcPr>
            <w:tcW w:w="720" w:type="dxa"/>
            <w:tcBorders>
              <w:top w:val="single" w:sz="4" w:space="0" w:color="auto"/>
              <w:left w:val="single" w:sz="4" w:space="0" w:color="auto"/>
              <w:bottom w:val="single" w:sz="4" w:space="0" w:color="auto"/>
              <w:right w:val="single" w:sz="4" w:space="0" w:color="auto"/>
            </w:tcBorders>
            <w:hideMark/>
          </w:tcPr>
          <w:p w:rsidR="000B097C" w:rsidRPr="00CD4B52" w:rsidRDefault="000B097C" w:rsidP="000A6B4D">
            <w:pPr>
              <w:spacing w:before="60" w:after="120"/>
              <w:jc w:val="both"/>
            </w:pPr>
            <w:r w:rsidRPr="000B097C">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0B097C" w:rsidRPr="00CD4B52" w:rsidRDefault="000B097C" w:rsidP="000A6B4D">
            <w:pPr>
              <w:spacing w:before="60" w:after="120"/>
              <w:jc w:val="both"/>
              <w:rPr>
                <w:b/>
                <w:bCs/>
              </w:rPr>
            </w:pPr>
            <w:r w:rsidRPr="000B097C">
              <w:rPr>
                <w:b/>
                <w:bCs/>
              </w:rPr>
              <w:t>Zdolność techniczna lub zawodowa</w:t>
            </w:r>
          </w:p>
          <w:p w:rsidR="000B097C" w:rsidRPr="000B097C" w:rsidRDefault="000B097C" w:rsidP="000A6B4D">
            <w:pPr>
              <w:spacing w:before="60" w:after="120"/>
              <w:jc w:val="both"/>
            </w:pPr>
            <w:r w:rsidRPr="000B097C">
              <w:t>O udzielenie zamówienia publicznego mogą ubiegać się wykonawcy, którzy spełniają warunki, dotyczące  zdolności technicznej lub zawodowej. Ocena spełniania warunków udziału w postępowaniu będzie dokonana na zasadzie spełnia/nie spełnia.</w:t>
            </w:r>
          </w:p>
          <w:p w:rsidR="000B097C" w:rsidRPr="000B097C" w:rsidRDefault="000B097C" w:rsidP="000A6B4D">
            <w:pPr>
              <w:spacing w:before="60" w:after="120"/>
              <w:jc w:val="both"/>
            </w:pPr>
          </w:p>
          <w:p w:rsidR="000B097C" w:rsidRPr="000B097C" w:rsidRDefault="000B097C" w:rsidP="000A6B4D">
            <w:pPr>
              <w:spacing w:before="60" w:after="120"/>
              <w:jc w:val="both"/>
            </w:pPr>
            <w:r w:rsidRPr="000B097C">
              <w:t xml:space="preserve">Zamawiający uzna warunek za spełniony jeżeli Wykonawca ubiegający się o udzielenie zamówienia w okresie ostatnich pięciu lat przed upływem terminu składania ofert, a jeżeli okres prowadzenia działalności jest krótszy - w tym okresie wykonał: </w:t>
            </w:r>
          </w:p>
          <w:p w:rsidR="000B097C" w:rsidRPr="00CD4B52" w:rsidRDefault="000B097C" w:rsidP="000A6B4D">
            <w:pPr>
              <w:spacing w:before="60" w:after="120"/>
              <w:jc w:val="both"/>
            </w:pPr>
            <w:r w:rsidRPr="000B097C">
              <w:t>co najmniej 1 robotę budowlaną polegającą na remoncie, przebudowie, ociepleniu budynku lub budowie budynku o wartości min 100.000,00 zł brutto;</w:t>
            </w:r>
          </w:p>
        </w:tc>
      </w:tr>
      <w:tr w:rsidR="000B097C" w:rsidRPr="00CD4B52" w:rsidTr="000A6B4D">
        <w:tc>
          <w:tcPr>
            <w:tcW w:w="720" w:type="dxa"/>
            <w:tcBorders>
              <w:top w:val="single" w:sz="4" w:space="0" w:color="auto"/>
              <w:left w:val="single" w:sz="4" w:space="0" w:color="auto"/>
              <w:bottom w:val="single" w:sz="4" w:space="0" w:color="auto"/>
              <w:right w:val="single" w:sz="4" w:space="0" w:color="auto"/>
            </w:tcBorders>
            <w:hideMark/>
          </w:tcPr>
          <w:p w:rsidR="000B097C" w:rsidRPr="00CD4B52" w:rsidRDefault="000B097C" w:rsidP="000A6B4D">
            <w:pPr>
              <w:spacing w:before="60" w:after="120"/>
              <w:jc w:val="both"/>
            </w:pPr>
            <w:r w:rsidRPr="000B097C">
              <w:t>3</w:t>
            </w:r>
          </w:p>
        </w:tc>
        <w:tc>
          <w:tcPr>
            <w:tcW w:w="7738" w:type="dxa"/>
            <w:tcBorders>
              <w:top w:val="single" w:sz="4" w:space="0" w:color="auto"/>
              <w:left w:val="single" w:sz="4" w:space="0" w:color="auto"/>
              <w:bottom w:val="single" w:sz="4" w:space="0" w:color="auto"/>
              <w:right w:val="single" w:sz="4" w:space="0" w:color="auto"/>
            </w:tcBorders>
            <w:hideMark/>
          </w:tcPr>
          <w:p w:rsidR="000B097C" w:rsidRPr="00CD4B52" w:rsidRDefault="000B097C" w:rsidP="000A6B4D">
            <w:pPr>
              <w:spacing w:before="60" w:after="120"/>
              <w:jc w:val="both"/>
              <w:rPr>
                <w:b/>
                <w:bCs/>
              </w:rPr>
            </w:pPr>
            <w:r w:rsidRPr="000B097C">
              <w:rPr>
                <w:b/>
                <w:bCs/>
              </w:rPr>
              <w:t>Kompetencje lub uprawnienia do prowadzenia określonej działalności zawodowej, o ile wynika to z odrębnych przepisów</w:t>
            </w:r>
          </w:p>
          <w:p w:rsidR="000B097C" w:rsidRPr="000B097C" w:rsidRDefault="000B097C" w:rsidP="000A6B4D">
            <w:pPr>
              <w:spacing w:before="60" w:after="120"/>
              <w:jc w:val="both"/>
            </w:pPr>
            <w:r w:rsidRPr="000B097C">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0B097C" w:rsidRPr="000B097C" w:rsidRDefault="000B097C" w:rsidP="000A6B4D">
            <w:pPr>
              <w:spacing w:before="60" w:after="120"/>
              <w:jc w:val="both"/>
            </w:pPr>
          </w:p>
          <w:p w:rsidR="000B097C" w:rsidRPr="00CD4B52" w:rsidRDefault="009C6581" w:rsidP="000A6B4D">
            <w:pPr>
              <w:spacing w:before="60" w:after="120"/>
              <w:jc w:val="both"/>
            </w:pPr>
            <w:r w:rsidRPr="000B097C">
              <w:t>Zamawiający</w:t>
            </w:r>
            <w:r w:rsidR="000B097C" w:rsidRPr="000B097C">
              <w:t xml:space="preserve"> nie wyznacza szczegółowego warunku udziału.</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9D2316" w:rsidRPr="00345066" w:rsidRDefault="00056B6A" w:rsidP="00345066">
      <w:pPr>
        <w:pStyle w:val="Nagwek2"/>
        <w:numPr>
          <w:ilvl w:val="0"/>
          <w:numId w:val="0"/>
        </w:numPr>
        <w:spacing w:before="0" w:after="0"/>
        <w:ind w:left="993" w:hanging="284"/>
        <w:rPr>
          <w:sz w:val="12"/>
          <w:szCs w:val="12"/>
        </w:rPr>
      </w:pPr>
      <w:r w:rsidRPr="00345066">
        <w:rPr>
          <w:bCs w:val="0"/>
          <w:iCs w:val="0"/>
          <w:sz w:val="12"/>
          <w:szCs w:val="12"/>
        </w:rPr>
        <w:t xml:space="preserve"> </w:t>
      </w:r>
    </w:p>
    <w:p w:rsidR="00EB7871" w:rsidRPr="00A56785" w:rsidRDefault="00A56785" w:rsidP="00345066">
      <w:pPr>
        <w:pStyle w:val="Nagwek2"/>
        <w:spacing w:before="0"/>
        <w:rPr>
          <w:color w:val="auto"/>
        </w:rPr>
      </w:pPr>
      <w:r>
        <w:rPr>
          <w:color w:val="auto"/>
        </w:rPr>
        <w:t>W</w:t>
      </w:r>
      <w:r w:rsidR="008A3895">
        <w:rPr>
          <w:color w:val="auto"/>
        </w:rPr>
        <w:t>ykluczenie W</w:t>
      </w:r>
      <w:r>
        <w:rPr>
          <w:color w:val="auto"/>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t>
      </w:r>
      <w:r w:rsidR="008A3895">
        <w:rPr>
          <w:color w:val="auto"/>
        </w:rPr>
        <w:lastRenderedPageBreak/>
        <w:t>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pPr>
      <w:bookmarkStart w:id="9" w:name="_Toc258314248"/>
      <w:r w:rsidRPr="00371538">
        <w:t>Wykaz oświadczeń lub dokumentów, jakie mają dostarczyć Wykonawcy w celu potwierdzenia spełniania warunków udziału w postępowaniu</w:t>
      </w:r>
      <w:r w:rsidR="00892EAD">
        <w:t xml:space="preserve"> ORAZ BRAKU PODSTAW WYKLUCZENIA</w:t>
      </w:r>
      <w:bookmarkEnd w:id="9"/>
    </w:p>
    <w:p w:rsidR="00892EAD" w:rsidRDefault="001869B2" w:rsidP="00892EAD">
      <w:pPr>
        <w:pStyle w:val="Nagwek2"/>
      </w:pPr>
      <w:bookmarkStart w:id="10" w:name="_Hlk8736171"/>
      <w:r>
        <w:t>Wykonawca wraz z ofertą zobowiązany jest złożyć</w:t>
      </w:r>
      <w:bookmarkEnd w:id="10"/>
      <w:r w:rsidR="00ED0999">
        <w:t>:</w:t>
      </w:r>
      <w:r w:rsidR="00A90128">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B097C" w:rsidRPr="009D2316" w:rsidTr="000A6B4D">
        <w:tc>
          <w:tcPr>
            <w:tcW w:w="709" w:type="dxa"/>
          </w:tcPr>
          <w:p w:rsidR="000B097C" w:rsidRPr="009D2316" w:rsidRDefault="000B097C" w:rsidP="000A6B4D">
            <w:pPr>
              <w:spacing w:before="60" w:after="120"/>
              <w:jc w:val="both"/>
            </w:pPr>
            <w:r w:rsidRPr="000B097C">
              <w:t>1</w:t>
            </w:r>
          </w:p>
        </w:tc>
        <w:tc>
          <w:tcPr>
            <w:tcW w:w="7938" w:type="dxa"/>
          </w:tcPr>
          <w:p w:rsidR="000B097C" w:rsidRPr="009D2316" w:rsidRDefault="000B097C" w:rsidP="000A6B4D">
            <w:pPr>
              <w:spacing w:before="60" w:after="60"/>
              <w:jc w:val="both"/>
            </w:pPr>
            <w:r w:rsidRPr="000B097C">
              <w:rPr>
                <w:b/>
              </w:rPr>
              <w:t>Wzór oferty na roboty budowlane</w:t>
            </w:r>
          </w:p>
          <w:p w:rsidR="000B097C" w:rsidRPr="009D2316" w:rsidRDefault="000B097C" w:rsidP="000A6B4D">
            <w:pPr>
              <w:spacing w:after="40"/>
              <w:jc w:val="both"/>
            </w:pPr>
            <w:r w:rsidRPr="000B097C">
              <w:t>Wzór oferty na roboty budowlane - formularz ofertowy</w:t>
            </w:r>
          </w:p>
        </w:tc>
      </w:tr>
      <w:tr w:rsidR="000B097C" w:rsidRPr="009D2316" w:rsidTr="000A6B4D">
        <w:tc>
          <w:tcPr>
            <w:tcW w:w="709" w:type="dxa"/>
          </w:tcPr>
          <w:p w:rsidR="000B097C" w:rsidRPr="009D2316" w:rsidRDefault="000B097C" w:rsidP="000A6B4D">
            <w:pPr>
              <w:spacing w:before="60" w:after="120"/>
              <w:jc w:val="both"/>
            </w:pPr>
            <w:r w:rsidRPr="000B097C">
              <w:t>2</w:t>
            </w:r>
          </w:p>
        </w:tc>
        <w:tc>
          <w:tcPr>
            <w:tcW w:w="7938" w:type="dxa"/>
          </w:tcPr>
          <w:p w:rsidR="000B097C" w:rsidRPr="009D2316" w:rsidRDefault="000B097C" w:rsidP="000A6B4D">
            <w:pPr>
              <w:spacing w:before="60" w:after="60"/>
              <w:jc w:val="both"/>
            </w:pPr>
            <w:r w:rsidRPr="000B097C">
              <w:rPr>
                <w:b/>
              </w:rPr>
              <w:t>Oświadczenie o niepodleganiu wykluczeniu oraz spełnianiu warunków udziału</w:t>
            </w:r>
          </w:p>
          <w:p w:rsidR="000B097C" w:rsidRPr="009D2316" w:rsidRDefault="000B097C" w:rsidP="000A6B4D">
            <w:pPr>
              <w:spacing w:after="40"/>
              <w:jc w:val="both"/>
            </w:pPr>
            <w:r w:rsidRPr="000B097C">
              <w:t>Aktualne na dzień składania ofert oświadczenie Wykonawcy stanowiące wstępne potwierdzenie spełniania warunków udziału w postępowaniu oraz brak podstaw wykluczenia</w:t>
            </w:r>
          </w:p>
        </w:tc>
      </w:tr>
      <w:tr w:rsidR="000B097C" w:rsidRPr="009D2316" w:rsidTr="000A6B4D">
        <w:tc>
          <w:tcPr>
            <w:tcW w:w="709" w:type="dxa"/>
          </w:tcPr>
          <w:p w:rsidR="000B097C" w:rsidRPr="009D2316" w:rsidRDefault="000B097C" w:rsidP="000A6B4D">
            <w:pPr>
              <w:spacing w:before="60" w:after="120"/>
              <w:jc w:val="both"/>
            </w:pPr>
            <w:r w:rsidRPr="000B097C">
              <w:t>3</w:t>
            </w:r>
          </w:p>
        </w:tc>
        <w:tc>
          <w:tcPr>
            <w:tcW w:w="7938" w:type="dxa"/>
          </w:tcPr>
          <w:p w:rsidR="000B097C" w:rsidRPr="009D2316" w:rsidRDefault="000B097C" w:rsidP="000A6B4D">
            <w:pPr>
              <w:spacing w:before="60" w:after="60"/>
              <w:jc w:val="both"/>
            </w:pPr>
            <w:r w:rsidRPr="000B097C">
              <w:rPr>
                <w:b/>
              </w:rPr>
              <w:t>Zobowiązanie podmiotów trzecich do oddania do dyspozycji niezbędnych zasobów.</w:t>
            </w:r>
          </w:p>
          <w:p w:rsidR="000B097C" w:rsidRPr="009D2316" w:rsidRDefault="000B097C" w:rsidP="000A6B4D">
            <w:pPr>
              <w:spacing w:after="40"/>
              <w:jc w:val="both"/>
            </w:pPr>
            <w:r w:rsidRPr="000B097C">
              <w:t>Zobowiązanie podmiotów, na zdolnościach lub sytuacji których Wykonawca polega, do oddania mu do dyspozycji niezbędnych zasobów na potrzeby realizacji zamówienia.</w:t>
            </w:r>
          </w:p>
        </w:tc>
      </w:tr>
      <w:tr w:rsidR="000B097C" w:rsidRPr="009D2316" w:rsidTr="000A6B4D">
        <w:tc>
          <w:tcPr>
            <w:tcW w:w="709" w:type="dxa"/>
          </w:tcPr>
          <w:p w:rsidR="000B097C" w:rsidRPr="009D2316" w:rsidRDefault="000B097C" w:rsidP="000A6B4D">
            <w:pPr>
              <w:spacing w:before="60" w:after="120"/>
              <w:jc w:val="both"/>
            </w:pPr>
            <w:r w:rsidRPr="000B097C">
              <w:t>4</w:t>
            </w:r>
          </w:p>
        </w:tc>
        <w:tc>
          <w:tcPr>
            <w:tcW w:w="7938" w:type="dxa"/>
          </w:tcPr>
          <w:p w:rsidR="000B097C" w:rsidRPr="009D2316" w:rsidRDefault="000B097C" w:rsidP="000A6B4D">
            <w:pPr>
              <w:spacing w:before="60" w:after="60"/>
              <w:jc w:val="both"/>
            </w:pPr>
            <w:r w:rsidRPr="000B097C">
              <w:rPr>
                <w:b/>
              </w:rPr>
              <w:t>Wykaz części zamówienia, której wykonanie wykonawca zamierza powierzyć podwykonawcom</w:t>
            </w:r>
          </w:p>
          <w:p w:rsidR="000B097C" w:rsidRPr="009D2316" w:rsidRDefault="000B097C" w:rsidP="000A6B4D">
            <w:pPr>
              <w:spacing w:after="40"/>
              <w:jc w:val="both"/>
            </w:pPr>
            <w:r w:rsidRPr="000B097C">
              <w:t>Wykaz części zamówienia, której wykonanie wykonawca zamierza powierzyć podwykonawcom  - zawarty w formularzu ofertowym</w:t>
            </w:r>
          </w:p>
        </w:tc>
      </w:tr>
      <w:tr w:rsidR="000B097C" w:rsidRPr="009D2316" w:rsidTr="000A6B4D">
        <w:tc>
          <w:tcPr>
            <w:tcW w:w="709" w:type="dxa"/>
          </w:tcPr>
          <w:p w:rsidR="000B097C" w:rsidRPr="009D2316" w:rsidRDefault="000B097C" w:rsidP="000A6B4D">
            <w:pPr>
              <w:spacing w:before="60" w:after="120"/>
              <w:jc w:val="both"/>
            </w:pPr>
            <w:r w:rsidRPr="000B097C">
              <w:t>5</w:t>
            </w:r>
          </w:p>
        </w:tc>
        <w:tc>
          <w:tcPr>
            <w:tcW w:w="7938" w:type="dxa"/>
          </w:tcPr>
          <w:p w:rsidR="000B097C" w:rsidRPr="009D2316" w:rsidRDefault="000B097C" w:rsidP="000A6B4D">
            <w:pPr>
              <w:spacing w:before="60" w:after="60"/>
              <w:jc w:val="both"/>
            </w:pPr>
            <w:r w:rsidRPr="000B097C">
              <w:rPr>
                <w:b/>
              </w:rPr>
              <w:t>Oświadczenie o zatrudnianiu osób na podstawie umowy o pracę  - zawarte w formularzu ofertowym</w:t>
            </w:r>
          </w:p>
          <w:p w:rsidR="000B097C" w:rsidRPr="009D2316" w:rsidRDefault="000B097C" w:rsidP="000A6B4D">
            <w:pPr>
              <w:spacing w:after="40"/>
              <w:jc w:val="both"/>
            </w:pPr>
            <w:r w:rsidRPr="000B097C">
              <w:t>Oświadczenie o zatrudnianiu osób na podstawie umowy o pracę - zawarte w formularzu ofertowym</w:t>
            </w:r>
          </w:p>
        </w:tc>
      </w:tr>
      <w:tr w:rsidR="000B097C" w:rsidRPr="009D2316" w:rsidTr="000A6B4D">
        <w:tc>
          <w:tcPr>
            <w:tcW w:w="709" w:type="dxa"/>
          </w:tcPr>
          <w:p w:rsidR="000B097C" w:rsidRPr="009D2316" w:rsidRDefault="000B097C" w:rsidP="000A6B4D">
            <w:pPr>
              <w:spacing w:before="60" w:after="120"/>
              <w:jc w:val="both"/>
            </w:pPr>
            <w:r w:rsidRPr="000B097C">
              <w:t>6</w:t>
            </w:r>
          </w:p>
        </w:tc>
        <w:tc>
          <w:tcPr>
            <w:tcW w:w="7938" w:type="dxa"/>
          </w:tcPr>
          <w:p w:rsidR="000B097C" w:rsidRPr="009D2316" w:rsidRDefault="000B097C" w:rsidP="000A6B4D">
            <w:pPr>
              <w:spacing w:before="60" w:after="60"/>
              <w:jc w:val="both"/>
            </w:pPr>
            <w:r w:rsidRPr="000B097C">
              <w:rPr>
                <w:b/>
              </w:rPr>
              <w:t>Kosztorys ofertowy</w:t>
            </w:r>
          </w:p>
          <w:p w:rsidR="000B097C" w:rsidRPr="009D2316" w:rsidRDefault="000B097C" w:rsidP="000A6B4D">
            <w:pPr>
              <w:spacing w:after="40"/>
              <w:jc w:val="both"/>
            </w:pPr>
            <w:r w:rsidRPr="000B097C">
              <w:t>Zamawiający wymaga, aby wykonawca załączył do oferty uproszczony kosztorys ofertowy.</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92294D">
        <w:t>, przekazuje Z</w:t>
      </w:r>
      <w:r w:rsidR="00BF6DEC" w:rsidRPr="00BF6DEC">
        <w:t>amawiającemu</w:t>
      </w:r>
      <w:r w:rsidR="001869B2">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B097C" w:rsidRPr="009D2316" w:rsidTr="000A6B4D">
        <w:tc>
          <w:tcPr>
            <w:tcW w:w="709" w:type="dxa"/>
          </w:tcPr>
          <w:p w:rsidR="000B097C" w:rsidRPr="009D2316" w:rsidRDefault="000B097C" w:rsidP="000A6B4D">
            <w:pPr>
              <w:spacing w:before="60" w:after="120"/>
              <w:jc w:val="both"/>
            </w:pPr>
            <w:r w:rsidRPr="000B097C">
              <w:t>1</w:t>
            </w:r>
          </w:p>
        </w:tc>
        <w:tc>
          <w:tcPr>
            <w:tcW w:w="7938" w:type="dxa"/>
          </w:tcPr>
          <w:p w:rsidR="000B097C" w:rsidRPr="009D2316" w:rsidRDefault="000B097C" w:rsidP="000A6B4D">
            <w:pPr>
              <w:spacing w:before="60" w:after="60"/>
              <w:jc w:val="both"/>
            </w:pPr>
            <w:r w:rsidRPr="000B097C">
              <w:rPr>
                <w:b/>
              </w:rPr>
              <w:t>Oświadczenie wykonawcy o przynależności albo braku przynależności do tej samej grupy kapitałowej.</w:t>
            </w:r>
          </w:p>
          <w:p w:rsidR="000B097C" w:rsidRPr="009D2316" w:rsidRDefault="000B097C" w:rsidP="000A6B4D">
            <w:pPr>
              <w:spacing w:after="40"/>
              <w:jc w:val="both"/>
            </w:pPr>
            <w:r w:rsidRPr="000B097C">
              <w:lastRenderedPageBreak/>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0B097C" w:rsidRPr="005E601C" w:rsidRDefault="000B097C" w:rsidP="000B097C">
      <w:pPr>
        <w:pStyle w:val="Nagwek2"/>
        <w:numPr>
          <w:ilvl w:val="0"/>
          <w:numId w:val="0"/>
        </w:numPr>
        <w:ind w:left="680"/>
      </w:pPr>
    </w:p>
    <w:p w:rsidR="000B097C" w:rsidRPr="009D2316" w:rsidRDefault="000B097C" w:rsidP="000B097C">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0B097C" w:rsidRDefault="000B097C" w:rsidP="000B097C">
      <w:pPr>
        <w:pStyle w:val="Nagwek2"/>
        <w:numPr>
          <w:ilvl w:val="0"/>
          <w:numId w:val="0"/>
        </w:numPr>
        <w:ind w:left="680"/>
      </w:pPr>
    </w:p>
    <w:p w:rsidR="000B097C" w:rsidRPr="00371538" w:rsidRDefault="000B097C" w:rsidP="000B097C">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B097C" w:rsidRPr="00371538" w:rsidTr="000A6B4D">
        <w:tc>
          <w:tcPr>
            <w:tcW w:w="720" w:type="dxa"/>
          </w:tcPr>
          <w:p w:rsidR="000B097C" w:rsidRPr="00371538" w:rsidRDefault="000B097C" w:rsidP="000A6B4D">
            <w:pPr>
              <w:spacing w:before="60" w:after="120"/>
              <w:jc w:val="both"/>
            </w:pPr>
            <w:r w:rsidRPr="006672A6">
              <w:rPr>
                <w:b/>
                <w:sz w:val="20"/>
                <w:szCs w:val="20"/>
              </w:rPr>
              <w:t>Lp.</w:t>
            </w:r>
          </w:p>
        </w:tc>
        <w:tc>
          <w:tcPr>
            <w:tcW w:w="7920" w:type="dxa"/>
          </w:tcPr>
          <w:p w:rsidR="000B097C" w:rsidRPr="00371538" w:rsidRDefault="000B097C" w:rsidP="000A6B4D">
            <w:pPr>
              <w:spacing w:before="60" w:after="120"/>
              <w:jc w:val="both"/>
            </w:pPr>
            <w:r w:rsidRPr="006672A6">
              <w:rPr>
                <w:b/>
                <w:sz w:val="20"/>
                <w:szCs w:val="20"/>
              </w:rPr>
              <w:t>Wymagany dokument</w:t>
            </w:r>
          </w:p>
        </w:tc>
      </w:tr>
      <w:tr w:rsidR="000B097C" w:rsidRPr="00371538" w:rsidTr="000A6B4D">
        <w:tc>
          <w:tcPr>
            <w:tcW w:w="720" w:type="dxa"/>
          </w:tcPr>
          <w:p w:rsidR="000B097C" w:rsidRPr="00371538" w:rsidRDefault="000B097C" w:rsidP="000A6B4D">
            <w:pPr>
              <w:spacing w:before="60" w:after="120"/>
              <w:jc w:val="both"/>
            </w:pPr>
            <w:r w:rsidRPr="000B097C">
              <w:t>1</w:t>
            </w:r>
          </w:p>
        </w:tc>
        <w:tc>
          <w:tcPr>
            <w:tcW w:w="7920" w:type="dxa"/>
          </w:tcPr>
          <w:p w:rsidR="000B097C" w:rsidRPr="006672A6" w:rsidRDefault="000B097C" w:rsidP="000A6B4D">
            <w:pPr>
              <w:spacing w:before="60" w:after="120"/>
              <w:jc w:val="both"/>
              <w:rPr>
                <w:b/>
                <w:bCs/>
              </w:rPr>
            </w:pPr>
            <w:r w:rsidRPr="000B097C">
              <w:rPr>
                <w:b/>
                <w:bCs/>
              </w:rPr>
              <w:t>Wykaz robót budowanych</w:t>
            </w:r>
          </w:p>
          <w:p w:rsidR="000B097C" w:rsidRPr="00371538" w:rsidRDefault="000B097C" w:rsidP="000A6B4D">
            <w:pPr>
              <w:spacing w:before="60" w:after="120"/>
              <w:jc w:val="both"/>
            </w:pPr>
            <w:r w:rsidRPr="000B097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B097C" w:rsidRPr="00371538" w:rsidTr="000A6B4D">
        <w:tc>
          <w:tcPr>
            <w:tcW w:w="720" w:type="dxa"/>
          </w:tcPr>
          <w:p w:rsidR="000B097C" w:rsidRPr="00371538" w:rsidRDefault="000B097C" w:rsidP="000A6B4D">
            <w:pPr>
              <w:spacing w:before="60" w:after="120"/>
              <w:jc w:val="both"/>
            </w:pPr>
            <w:r w:rsidRPr="000B097C">
              <w:t>2</w:t>
            </w:r>
          </w:p>
        </w:tc>
        <w:tc>
          <w:tcPr>
            <w:tcW w:w="7920" w:type="dxa"/>
          </w:tcPr>
          <w:p w:rsidR="000B097C" w:rsidRPr="006672A6" w:rsidRDefault="000B097C" w:rsidP="000A6B4D">
            <w:pPr>
              <w:spacing w:before="60" w:after="120"/>
              <w:jc w:val="both"/>
              <w:rPr>
                <w:b/>
                <w:bCs/>
              </w:rPr>
            </w:pPr>
            <w:r w:rsidRPr="000B097C">
              <w:rPr>
                <w:b/>
                <w:bCs/>
              </w:rPr>
              <w:t>Ubezpieczenie od odpowiedzialności cywilnej</w:t>
            </w:r>
          </w:p>
          <w:p w:rsidR="000B097C" w:rsidRPr="00371538" w:rsidRDefault="000B097C" w:rsidP="000A6B4D">
            <w:pPr>
              <w:spacing w:before="60" w:after="120"/>
              <w:jc w:val="both"/>
            </w:pPr>
            <w:r w:rsidRPr="000B097C">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1" w:name="_Hlk13129319"/>
      <w:r w:rsidR="007A1332">
        <w:t>t.j. Dz. U. z 2019r. poz. 700</w:t>
      </w:r>
      <w:bookmarkEnd w:id="11"/>
      <w:r w:rsidR="00FF771B">
        <w:t>)</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276982" w:rsidRDefault="000B097C" w:rsidP="00276982">
      <w:pPr>
        <w:pStyle w:val="Nagwek2"/>
      </w:pPr>
      <w:bookmarkStart w:id="12"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Pzp oraz dotyczące Podwykonawców, składane są w oryginale. Dokumenty, o których mowa w Rozporządzeniu, inne niż oświadczenia, składane są w oryginale lub kopii poświadczonej za zgodność z oryginałem. </w:t>
      </w:r>
      <w:bookmarkEnd w:id="12"/>
    </w:p>
    <w:p w:rsidR="00276982" w:rsidRDefault="00345066" w:rsidP="00276982">
      <w:pPr>
        <w:pStyle w:val="Nagwek2"/>
        <w:numPr>
          <w:ilvl w:val="0"/>
          <w:numId w:val="0"/>
        </w:numPr>
        <w:ind w:left="680"/>
      </w:pPr>
      <w:bookmarkStart w:id="13"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3"/>
      <w:r w:rsidR="00276982">
        <w:t>.</w:t>
      </w:r>
    </w:p>
    <w:p w:rsidR="000B097C" w:rsidRDefault="000B097C" w:rsidP="000B097C">
      <w:pPr>
        <w:pStyle w:val="Nagwek2"/>
        <w:numPr>
          <w:ilvl w:val="0"/>
          <w:numId w:val="0"/>
        </w:numPr>
        <w:spacing w:before="0" w:after="0"/>
        <w:ind w:left="680"/>
      </w:pPr>
      <w:bookmarkStart w:id="14" w:name="_Hlk37935553"/>
      <w:r w:rsidRPr="00E44CEF">
        <w:t xml:space="preserve">Poświadczenie za zgodność z oryginałem następuje przez opatrzenie kopii dokumentu własnoręcznym podpisem oraz klauzulą ”za zgodność z oryginałem”. </w:t>
      </w:r>
      <w:bookmarkEnd w:id="14"/>
    </w:p>
    <w:p w:rsidR="000B097C" w:rsidRDefault="000B097C" w:rsidP="000B097C">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0B097C" w:rsidRPr="00345066" w:rsidRDefault="000B097C" w:rsidP="000B097C">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0B097C" w:rsidRDefault="000B097C" w:rsidP="000B097C">
      <w:pPr>
        <w:pStyle w:val="Nagwek2"/>
        <w:numPr>
          <w:ilvl w:val="0"/>
          <w:numId w:val="0"/>
        </w:numPr>
        <w:ind w:left="680"/>
      </w:pPr>
      <w:bookmarkStart w:id="15" w:name="_Toc258314249"/>
    </w:p>
    <w:p w:rsidR="000B097C" w:rsidRDefault="000B097C" w:rsidP="000B097C">
      <w:pPr>
        <w:pStyle w:val="Nagwek1"/>
      </w:pPr>
      <w:r w:rsidRPr="00A86605">
        <w:t>INFORMACJA DLA WYKONAWCÓW POLEGAJĄCYCH NA ZASOBACH INNYCH PODMIOTÓW, NA ZASADACH OKREŚLONYCH W ART. 22A USTAWY PZP</w:t>
      </w:r>
    </w:p>
    <w:p w:rsidR="000B097C" w:rsidRPr="00A86605" w:rsidRDefault="000B097C" w:rsidP="000B097C">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B097C" w:rsidRPr="00A86605" w:rsidRDefault="000B097C" w:rsidP="000B097C">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B097C" w:rsidRPr="00A86605" w:rsidRDefault="000B097C" w:rsidP="000B097C">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0B097C" w:rsidRPr="00A86605" w:rsidRDefault="000B097C" w:rsidP="000B097C">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B097C" w:rsidRPr="00A86605" w:rsidRDefault="000B097C" w:rsidP="000B097C">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0B097C" w:rsidRPr="00A86605" w:rsidRDefault="000B097C" w:rsidP="000B097C">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Pr="00A86605">
        <w:rPr>
          <w:highlight w:val="green"/>
        </w:rPr>
        <w:t>pkt 8.5 ppkt 2</w:t>
      </w:r>
      <w:r w:rsidRPr="00A86605">
        <w:t xml:space="preserve"> SIWZ.</w:t>
      </w:r>
    </w:p>
    <w:p w:rsidR="000B097C" w:rsidRDefault="000B097C" w:rsidP="000B097C">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B097C" w:rsidRDefault="000B097C" w:rsidP="000B097C">
      <w:pPr>
        <w:pStyle w:val="Nagwek2"/>
        <w:numPr>
          <w:ilvl w:val="0"/>
          <w:numId w:val="14"/>
        </w:numPr>
      </w:pPr>
      <w:r>
        <w:t>zakres dostępnych W</w:t>
      </w:r>
      <w:r w:rsidRPr="00A86605">
        <w:t>ykonawcy zasobów innego podmiotu;</w:t>
      </w:r>
    </w:p>
    <w:p w:rsidR="000B097C" w:rsidRDefault="000B097C" w:rsidP="000B097C">
      <w:pPr>
        <w:pStyle w:val="Nagwek2"/>
        <w:numPr>
          <w:ilvl w:val="0"/>
          <w:numId w:val="14"/>
        </w:numPr>
      </w:pPr>
      <w:r w:rsidRPr="00A86605">
        <w:lastRenderedPageBreak/>
        <w:t xml:space="preserve">sposób wykorzystania </w:t>
      </w:r>
      <w:r>
        <w:t>zasobów innego podmiotu, przez W</w:t>
      </w:r>
      <w:r w:rsidRPr="00A86605">
        <w:t>ykonawcę, przy wykonywaniu zamówienia publicznego;</w:t>
      </w:r>
    </w:p>
    <w:p w:rsidR="000B097C" w:rsidRDefault="000B097C" w:rsidP="000B097C">
      <w:pPr>
        <w:pStyle w:val="Nagwek2"/>
        <w:numPr>
          <w:ilvl w:val="0"/>
          <w:numId w:val="14"/>
        </w:numPr>
      </w:pPr>
      <w:r w:rsidRPr="00A86605">
        <w:t>zakres i okres udziału innego podmiotu przy wykonywaniu zamówienia publicznego;</w:t>
      </w:r>
    </w:p>
    <w:p w:rsidR="000B097C" w:rsidRPr="00A86605" w:rsidRDefault="000B097C" w:rsidP="000B097C">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B097C" w:rsidRPr="00A86605" w:rsidRDefault="000B097C" w:rsidP="000B097C">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B097C" w:rsidRDefault="000B097C" w:rsidP="000B097C">
      <w:pPr>
        <w:pStyle w:val="Nagwek2"/>
        <w:numPr>
          <w:ilvl w:val="0"/>
          <w:numId w:val="0"/>
        </w:numPr>
        <w:ind w:left="680"/>
      </w:pPr>
      <w:r w:rsidRPr="00A86605">
        <w:t>a)  zastąpił ten podmiot innym podmiotem lub podmiotami lub</w:t>
      </w:r>
    </w:p>
    <w:p w:rsidR="000B097C" w:rsidRDefault="000B097C" w:rsidP="000B097C">
      <w:pPr>
        <w:pStyle w:val="Nagwek2"/>
        <w:numPr>
          <w:ilvl w:val="0"/>
          <w:numId w:val="0"/>
        </w:numPr>
        <w:ind w:left="993" w:hanging="313"/>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33640" w:rsidRPr="00533640" w:rsidRDefault="00533640" w:rsidP="00A86605">
      <w:pPr>
        <w:pStyle w:val="Nagwek2"/>
        <w:numPr>
          <w:ilvl w:val="0"/>
          <w:numId w:val="0"/>
        </w:numPr>
        <w:ind w:left="993" w:hanging="313"/>
      </w:pPr>
    </w:p>
    <w:p w:rsidR="0090602E" w:rsidRDefault="00A86605" w:rsidP="00EE6B68">
      <w:pPr>
        <w:pStyle w:val="Nagwek1"/>
      </w:pPr>
      <w:r w:rsidRPr="000309CA">
        <w:t>INFORMACJA DLA WYKONAWCÓW zamierzających powierzyć wykonanie części zamówienia podwykonawcom</w:t>
      </w:r>
    </w:p>
    <w:p w:rsidR="001C5986" w:rsidRDefault="001C5986" w:rsidP="001C5986">
      <w:pPr>
        <w:pStyle w:val="Nagwek2"/>
      </w:pPr>
      <w:r w:rsidRPr="001C5986">
        <w:t>Wykonawca może powierz</w:t>
      </w:r>
      <w:r w:rsidR="00E26EEE">
        <w:t>yć wykonanie części zamówienia P</w:t>
      </w:r>
      <w:r w:rsidRPr="001C5986">
        <w:t>odwykonawcom.</w:t>
      </w:r>
    </w:p>
    <w:p w:rsidR="001C5986" w:rsidRDefault="00127036" w:rsidP="001C5986">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944DA3" w:rsidRPr="005E601C" w:rsidRDefault="00944DA3" w:rsidP="001C5986">
      <w:pPr>
        <w:pStyle w:val="Nagwek2"/>
        <w:numPr>
          <w:ilvl w:val="0"/>
          <w:numId w:val="0"/>
        </w:numPr>
        <w:ind w:left="680"/>
        <w:rPr>
          <w:color w:val="auto"/>
        </w:rPr>
      </w:pPr>
    </w:p>
    <w:p w:rsidR="00944DA3" w:rsidRPr="00E156F5" w:rsidRDefault="001C5986" w:rsidP="00E156F5">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t>wypełniony dokument</w:t>
      </w:r>
      <w:r w:rsidR="005F3D6B" w:rsidRPr="00141B20">
        <w:t xml:space="preserve"> </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AD7F2C" w:rsidRDefault="00AD7F2C" w:rsidP="00AD7F2C">
      <w:pPr>
        <w:pStyle w:val="Nagwek2"/>
      </w:pPr>
      <w:r w:rsidRPr="00A01E57">
        <w:t>Powierzen</w:t>
      </w:r>
      <w:r>
        <w:t>ie wykonania części zamówienia Podwykonawcom nie zwalnia W</w:t>
      </w:r>
      <w:r w:rsidRPr="00A01E57">
        <w:t>ykonawcy z odpowiedzialności za należyte wykonanie tego zamówienia.</w:t>
      </w:r>
    </w:p>
    <w:p w:rsidR="00127036" w:rsidRDefault="00127036" w:rsidP="00127036">
      <w:pPr>
        <w:pStyle w:val="Nagwek2"/>
        <w:numPr>
          <w:ilvl w:val="0"/>
          <w:numId w:val="0"/>
        </w:numPr>
        <w:ind w:left="680"/>
      </w:pPr>
    </w:p>
    <w:p w:rsidR="009C6581" w:rsidRPr="00127036" w:rsidRDefault="009C6581" w:rsidP="00127036">
      <w:pPr>
        <w:pStyle w:val="Nagwek2"/>
        <w:numPr>
          <w:ilvl w:val="0"/>
          <w:numId w:val="0"/>
        </w:numPr>
        <w:ind w:left="680"/>
      </w:pP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pPr>
      <w:r w:rsidRPr="00127036">
        <w:t>W przypadku wspólnego ub</w:t>
      </w:r>
      <w:r w:rsidR="005B4881">
        <w:t>iegania się o zamówienie przez W</w:t>
      </w:r>
      <w:r w:rsidRPr="00127036">
        <w:t xml:space="preserve">ykonawców, </w:t>
      </w:r>
      <w:r w:rsidR="00651B3E">
        <w:t>wypełniony dokument</w:t>
      </w:r>
      <w:r w:rsidR="00651B3E" w:rsidRPr="00141B20">
        <w:t xml:space="preserve"> </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5"/>
    </w:p>
    <w:p w:rsidR="00760959" w:rsidRDefault="00345066" w:rsidP="00F21788">
      <w:pPr>
        <w:pStyle w:val="Nagwek2"/>
      </w:pPr>
      <w:r w:rsidRPr="00E44CEF">
        <w:t xml:space="preserve">W niniejszym postępowaniu komunikacja między Zamawiającym a Wykonawcami odbywa się </w:t>
      </w:r>
      <w:r w:rsidR="000B097C" w:rsidRPr="00E44CEF">
        <w:t xml:space="preserve"> </w:t>
      </w:r>
      <w:r w:rsidRPr="00E44CEF">
        <w:t xml:space="preserve"> </w:t>
      </w:r>
      <w:r w:rsidR="000B097C" w:rsidRPr="00E44CEF">
        <w:t xml:space="preserve"> </w:t>
      </w:r>
      <w:r w:rsidRPr="00E44CEF">
        <w:t xml:space="preserve"> </w:t>
      </w:r>
      <w:r w:rsidR="000B097C" w:rsidRPr="00E44CEF">
        <w:t>za pośrednictwem operatora pocztowego w rozumieniu ustawy z dnia 23 listopada 2012 r. – Prawo pocztowe (t.j. Dz. U. z 2019r. poz. 1051 ze zm.), osobiście, za pośrednictwem posłańca, faksu lub przy użyciu środków komunikacji elektronicznej w rozumieniu ustawy z dnia 18 lipca 2002 r. o świadczeniu usług drogą elektroniczną (t.j. Dz. U. z 2019r. poz. 123 ze zm.), z uwzględnieniem wymogów określonych poniżej.</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16" w:name="_Hlk37864389"/>
      <w:r w:rsidRPr="00E44CEF">
        <w:t>W postępowaniu, wszelkie oświadczenia, wnioski, zawiadomienia oraz informacje przekazywane są</w:t>
      </w:r>
      <w:r w:rsidR="000B097C" w:rsidRPr="000B097C">
        <w:t xml:space="preserve"> </w:t>
      </w:r>
      <w:r w:rsidR="000B097C" w:rsidRPr="00E44CEF">
        <w:t>pisemnie albo drogą elektroniczną na adres e-mail</w:t>
      </w:r>
      <w:r w:rsidR="00CE5294">
        <w:t xml:space="preserve">: </w:t>
      </w:r>
      <w:hyperlink r:id="rId9" w:history="1">
        <w:r w:rsidR="00CE5294" w:rsidRPr="00EF792F">
          <w:rPr>
            <w:rStyle w:val="Hipercze"/>
          </w:rPr>
          <w:t>zse@osw.pl</w:t>
        </w:r>
      </w:hyperlink>
      <w:bookmarkEnd w:id="16"/>
      <w:r w:rsidR="00CE5294">
        <w:t>.</w:t>
      </w:r>
    </w:p>
    <w:p w:rsidR="00127771" w:rsidRPr="00127771" w:rsidRDefault="00127771" w:rsidP="00127771">
      <w:pPr>
        <w:pStyle w:val="Nagwek2"/>
        <w:spacing w:before="0"/>
      </w:pPr>
      <w:bookmarkStart w:id="17"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17"/>
      <w:r>
        <w:t>.</w:t>
      </w:r>
    </w:p>
    <w:p w:rsidR="00127771" w:rsidRDefault="00127771" w:rsidP="00127771">
      <w:pPr>
        <w:pStyle w:val="Nagwek2"/>
        <w:spacing w:before="0"/>
      </w:pPr>
      <w:bookmarkStart w:id="18" w:name="_Hlk37864921"/>
      <w:bookmarkStart w:id="19" w:name="_Hlk37865118"/>
      <w:r w:rsidRPr="00E44CEF">
        <w:t xml:space="preserve">Ofertę, wraz ze stanowiącymi jej integralną część załącznikami, składa się pod rygorem nieważności </w:t>
      </w:r>
      <w:r w:rsidR="000B097C" w:rsidRPr="00E44CEF">
        <w:t>w formie pisemnej</w:t>
      </w:r>
      <w:r w:rsidRPr="00E44CEF">
        <w:t xml:space="preserve"> </w:t>
      </w:r>
      <w:r w:rsidR="000B097C" w:rsidRPr="00E44CEF">
        <w:t xml:space="preserve"> </w:t>
      </w:r>
      <w:r w:rsidRPr="00E44CEF">
        <w:t xml:space="preserve"> </w:t>
      </w:r>
      <w:bookmarkEnd w:id="18"/>
      <w:bookmarkEnd w:id="19"/>
    </w:p>
    <w:p w:rsidR="00BC04D7" w:rsidRDefault="00127771" w:rsidP="00127771">
      <w:pPr>
        <w:pStyle w:val="Nagwek2"/>
        <w:spacing w:before="0"/>
      </w:pPr>
      <w:bookmarkStart w:id="20" w:name="_Hlk37938680"/>
      <w:r w:rsidRPr="00E44CEF">
        <w:t>Postępowanie o udzielenie zamówienia prowadzi się w języku polskim. Dokumenty sporządzone w języku obcym są składane wraz z tłumaczeniem na język polski</w:t>
      </w:r>
      <w:bookmarkEnd w:id="20"/>
      <w:r>
        <w:t>.</w:t>
      </w:r>
    </w:p>
    <w:p w:rsidR="00DE5056" w:rsidRDefault="008A3895" w:rsidP="00A43AEE">
      <w:pPr>
        <w:pStyle w:val="Nagwek2"/>
      </w:pPr>
      <w:r>
        <w:t>Osob</w:t>
      </w:r>
      <w:r w:rsidR="00B805AF">
        <w:t>ami</w:t>
      </w:r>
      <w:r>
        <w:t xml:space="preserve"> uprawnio</w:t>
      </w:r>
      <w:r w:rsidR="00B805AF">
        <w:t>nymi</w:t>
      </w:r>
      <w:r>
        <w:t xml:space="preserve"> do kontakt</w:t>
      </w:r>
      <w:r w:rsidR="00127771">
        <w:t>u</w:t>
      </w:r>
      <w:r>
        <w:t xml:space="preserve"> z W</w:t>
      </w:r>
      <w:r w:rsidR="00BC04D7" w:rsidRPr="00882095">
        <w:t>ykonawcami</w:t>
      </w:r>
      <w:r w:rsidR="00B805AF">
        <w:t xml:space="preserve"> są</w:t>
      </w:r>
      <w:r w:rsidR="00BC04D7" w:rsidRPr="00882095">
        <w:t>:</w:t>
      </w:r>
    </w:p>
    <w:p w:rsidR="00D45566" w:rsidRDefault="00D45566" w:rsidP="00E0511E">
      <w:pPr>
        <w:pStyle w:val="Nagwek2"/>
        <w:numPr>
          <w:ilvl w:val="0"/>
          <w:numId w:val="0"/>
        </w:numPr>
        <w:ind w:left="680"/>
      </w:pPr>
      <w:bookmarkStart w:id="2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B097C" w:rsidRPr="006672A6" w:rsidTr="000A6B4D">
        <w:tc>
          <w:tcPr>
            <w:tcW w:w="8636" w:type="dxa"/>
            <w:tcBorders>
              <w:top w:val="nil"/>
              <w:left w:val="nil"/>
              <w:bottom w:val="nil"/>
              <w:right w:val="nil"/>
            </w:tcBorders>
          </w:tcPr>
          <w:p w:rsidR="000B097C" w:rsidRPr="006672A6" w:rsidRDefault="000B097C" w:rsidP="000A6B4D">
            <w:pPr>
              <w:rPr>
                <w:lang w:val="en-US"/>
              </w:rPr>
            </w:pPr>
            <w:r w:rsidRPr="000B097C">
              <w:rPr>
                <w:lang w:val="en-US"/>
              </w:rPr>
              <w:t xml:space="preserve">  Beata Matuszczak</w:t>
            </w:r>
            <w:r w:rsidRPr="006672A6">
              <w:rPr>
                <w:lang w:val="en-US"/>
              </w:rPr>
              <w:t xml:space="preserve"> -   tel.: </w:t>
            </w:r>
            <w:r w:rsidR="00EF792F">
              <w:rPr>
                <w:lang w:val="en-US"/>
              </w:rPr>
              <w:t xml:space="preserve">(62) 591 95 56 </w:t>
            </w:r>
            <w:r w:rsidRPr="006672A6">
              <w:rPr>
                <w:lang w:val="en-US"/>
              </w:rPr>
              <w:t xml:space="preserve">, </w:t>
            </w:r>
          </w:p>
        </w:tc>
      </w:tr>
      <w:tr w:rsidR="000B097C" w:rsidRPr="006672A6" w:rsidTr="000A6B4D">
        <w:tc>
          <w:tcPr>
            <w:tcW w:w="8636" w:type="dxa"/>
            <w:tcBorders>
              <w:top w:val="nil"/>
              <w:left w:val="nil"/>
              <w:bottom w:val="nil"/>
              <w:right w:val="nil"/>
            </w:tcBorders>
          </w:tcPr>
          <w:p w:rsidR="000B097C" w:rsidRPr="006672A6" w:rsidRDefault="000B097C" w:rsidP="000A6B4D">
            <w:pPr>
              <w:rPr>
                <w:lang w:val="en-US"/>
              </w:rPr>
            </w:pPr>
            <w:r w:rsidRPr="000B097C">
              <w:rPr>
                <w:lang w:val="en-US"/>
              </w:rPr>
              <w:t xml:space="preserve">  Przemysław Krawętkowski</w:t>
            </w:r>
            <w:r w:rsidRPr="006672A6">
              <w:rPr>
                <w:lang w:val="en-US"/>
              </w:rPr>
              <w:t xml:space="preserve"> -   tel.: </w:t>
            </w:r>
            <w:r w:rsidRPr="000B097C">
              <w:rPr>
                <w:lang w:val="en-US"/>
              </w:rPr>
              <w:t>(62) 737 84 28</w:t>
            </w:r>
            <w:r w:rsidRPr="006672A6">
              <w:rPr>
                <w:lang w:val="en-US"/>
              </w:rPr>
              <w:t xml:space="preserve">, </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B097C" w:rsidRPr="006672A6" w:rsidTr="000A6B4D">
        <w:tc>
          <w:tcPr>
            <w:tcW w:w="8636" w:type="dxa"/>
            <w:tcBorders>
              <w:top w:val="nil"/>
              <w:left w:val="nil"/>
              <w:bottom w:val="nil"/>
              <w:right w:val="nil"/>
            </w:tcBorders>
          </w:tcPr>
          <w:p w:rsidR="000B097C" w:rsidRPr="006672A6" w:rsidRDefault="000B097C" w:rsidP="000A6B4D">
            <w:pPr>
              <w:rPr>
                <w:lang w:val="en-US"/>
              </w:rPr>
            </w:pPr>
            <w:r w:rsidRPr="000B097C">
              <w:rPr>
                <w:lang w:val="en-US"/>
              </w:rPr>
              <w:t xml:space="preserve">  Beata Matuszczak</w:t>
            </w:r>
            <w:r w:rsidRPr="006672A6">
              <w:rPr>
                <w:lang w:val="en-US"/>
              </w:rPr>
              <w:t xml:space="preserve"> -   tel.: </w:t>
            </w:r>
            <w:r w:rsidR="00EF792F">
              <w:rPr>
                <w:lang w:val="en-US"/>
              </w:rPr>
              <w:t>(62) 591 95 56,</w:t>
            </w:r>
          </w:p>
        </w:tc>
      </w:tr>
      <w:tr w:rsidR="000B097C" w:rsidRPr="006672A6" w:rsidTr="000A6B4D">
        <w:tc>
          <w:tcPr>
            <w:tcW w:w="8636" w:type="dxa"/>
            <w:tcBorders>
              <w:top w:val="nil"/>
              <w:left w:val="nil"/>
              <w:bottom w:val="nil"/>
              <w:right w:val="nil"/>
            </w:tcBorders>
          </w:tcPr>
          <w:p w:rsidR="000B097C" w:rsidRDefault="000B097C" w:rsidP="000A6B4D">
            <w:pPr>
              <w:rPr>
                <w:lang w:val="en-US"/>
              </w:rPr>
            </w:pPr>
            <w:r w:rsidRPr="000B097C">
              <w:rPr>
                <w:lang w:val="en-US"/>
              </w:rPr>
              <w:t xml:space="preserve">  Przemysław Krawętkowski</w:t>
            </w:r>
            <w:r w:rsidRPr="006672A6">
              <w:rPr>
                <w:lang w:val="en-US"/>
              </w:rPr>
              <w:t xml:space="preserve"> -   tel.: </w:t>
            </w:r>
            <w:r w:rsidRPr="000B097C">
              <w:rPr>
                <w:lang w:val="en-US"/>
              </w:rPr>
              <w:t>(62) 737 84 28</w:t>
            </w:r>
            <w:r w:rsidRPr="006672A6">
              <w:rPr>
                <w:lang w:val="en-US"/>
              </w:rPr>
              <w:t xml:space="preserve">, </w:t>
            </w:r>
          </w:p>
          <w:p w:rsidR="00CE5294" w:rsidRDefault="00CE5294" w:rsidP="000A6B4D">
            <w:pPr>
              <w:rPr>
                <w:lang w:val="en-US"/>
              </w:rPr>
            </w:pPr>
          </w:p>
          <w:p w:rsidR="009C6581" w:rsidRPr="006672A6" w:rsidRDefault="009C6581" w:rsidP="000A6B4D">
            <w:pPr>
              <w:rPr>
                <w:lang w:val="en-US"/>
              </w:rPr>
            </w:pPr>
          </w:p>
        </w:tc>
      </w:tr>
    </w:tbl>
    <w:p w:rsidR="00127771" w:rsidRDefault="00127771" w:rsidP="00EE6B68">
      <w:pPr>
        <w:pStyle w:val="Nagwek1"/>
        <w:rPr>
          <w:bCs w:val="0"/>
        </w:rPr>
      </w:pPr>
      <w:r w:rsidRPr="00E44CEF">
        <w:rPr>
          <w:bCs w:val="0"/>
        </w:rPr>
        <w:lastRenderedPageBreak/>
        <w:t>OPIS SPO</w:t>
      </w:r>
      <w:bookmarkStart w:id="22" w:name="_Hlk37938975"/>
      <w:r w:rsidRPr="00E44CEF">
        <w:rPr>
          <w:bCs w:val="0"/>
        </w:rPr>
        <w:t>SOBU UDZIELANIA WYJAŚNIEŃ TREŚCI SIWZ</w:t>
      </w:r>
      <w:bookmarkEnd w:id="22"/>
    </w:p>
    <w:p w:rsidR="00127771" w:rsidRPr="00E44CEF" w:rsidRDefault="00127771" w:rsidP="00127771">
      <w:pPr>
        <w:pStyle w:val="Nagwek2"/>
      </w:pPr>
      <w:bookmarkStart w:id="23" w:name="_Hlk37783375"/>
      <w:bookmarkStart w:id="24" w:name="_Hlk37938993"/>
      <w:r w:rsidRPr="00E44CEF">
        <w:t xml:space="preserve">Wykonawca może zwrócić się do Zamawiającego z wnioskiem o wyjaśnienie treści SIWZ, przekazanym </w:t>
      </w:r>
      <w:r w:rsidR="000B097C" w:rsidRPr="00E44CEF">
        <w:t xml:space="preserve">pisemnie albo drogą elektroniczną na adres e-mail </w:t>
      </w:r>
      <w:hyperlink r:id="rId10" w:history="1">
        <w:r w:rsidR="00CE5294" w:rsidRPr="00EF792F">
          <w:rPr>
            <w:rStyle w:val="Hipercze"/>
          </w:rPr>
          <w:t>zse@osw.pl</w:t>
        </w:r>
      </w:hyperlink>
      <w:r w:rsidRPr="00E44CEF">
        <w:t xml:space="preserve"> </w:t>
      </w:r>
      <w:r w:rsidR="000B097C" w:rsidRPr="00E44CEF">
        <w:t xml:space="preserve"> </w:t>
      </w:r>
      <w:r w:rsidRPr="00E44CEF">
        <w:t xml:space="preserve"> </w:t>
      </w:r>
      <w:bookmarkStart w:id="25" w:name="_Hlk37783409"/>
      <w:bookmarkEnd w:id="23"/>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5"/>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4"/>
      <w: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1"/>
    </w:p>
    <w:p w:rsidR="000B097C" w:rsidRPr="003209A8" w:rsidRDefault="000B097C" w:rsidP="000B097C">
      <w:pPr>
        <w:pStyle w:val="Nagwek2"/>
        <w:rPr>
          <w:b/>
        </w:rPr>
      </w:pPr>
      <w:r w:rsidRPr="003209A8">
        <w:t xml:space="preserve">Oferta musi być zabezpieczona wadium w wysokości: </w:t>
      </w:r>
      <w:r w:rsidRPr="000B097C">
        <w:rPr>
          <w:b/>
        </w:rPr>
        <w:t>3 000.00</w:t>
      </w:r>
      <w:r w:rsidRPr="00D91376">
        <w:rPr>
          <w:b/>
        </w:rPr>
        <w:t> PLN</w:t>
      </w:r>
      <w:r w:rsidRPr="00D91376">
        <w:t xml:space="preserve"> (słownie: </w:t>
      </w:r>
      <w:r w:rsidRPr="000B097C">
        <w:t xml:space="preserve"> trzy tysiące 00/100</w:t>
      </w:r>
      <w:r w:rsidRPr="00D91376">
        <w:t> PLN)</w:t>
      </w:r>
      <w:r>
        <w:t>.</w:t>
      </w:r>
    </w:p>
    <w:p w:rsidR="000B097C" w:rsidRPr="00876900" w:rsidRDefault="000B097C" w:rsidP="000B097C">
      <w:pPr>
        <w:pStyle w:val="Nagwek2"/>
      </w:pPr>
      <w:r>
        <w:t xml:space="preserve">Wadium należy wnieść w terminie do dnia </w:t>
      </w:r>
      <w:r w:rsidRPr="000B097C">
        <w:t>2020-06-17</w:t>
      </w:r>
      <w:r>
        <w:t xml:space="preserve"> do godz. </w:t>
      </w:r>
      <w:r w:rsidRPr="000B097C">
        <w:t>08:45</w:t>
      </w:r>
      <w:r>
        <w:t>.</w:t>
      </w:r>
    </w:p>
    <w:p w:rsidR="000B097C" w:rsidRPr="00876900" w:rsidRDefault="000B097C" w:rsidP="000B097C">
      <w:pPr>
        <w:pStyle w:val="Nagwek2"/>
      </w:pPr>
      <w:r>
        <w:t>Wadium może być wnoszone w jednej lub kilku następujących formach:</w:t>
      </w:r>
    </w:p>
    <w:p w:rsidR="00EF792F" w:rsidRPr="00EF792F" w:rsidRDefault="000B097C" w:rsidP="000B097C">
      <w:pPr>
        <w:pStyle w:val="Nagwek2"/>
        <w:numPr>
          <w:ilvl w:val="0"/>
          <w:numId w:val="15"/>
        </w:numPr>
        <w:ind w:left="1134"/>
      </w:pPr>
      <w:r>
        <w:t xml:space="preserve">pieniądzu: przelewem na rachunek bankowy Zamawiającego: </w:t>
      </w:r>
    </w:p>
    <w:p w:rsidR="000B097C" w:rsidRDefault="00EF792F" w:rsidP="00EF792F">
      <w:pPr>
        <w:pStyle w:val="Nagwek2"/>
        <w:numPr>
          <w:ilvl w:val="0"/>
          <w:numId w:val="0"/>
        </w:numPr>
        <w:ind w:left="1134"/>
      </w:pPr>
      <w:r w:rsidRPr="00EF792F">
        <w:rPr>
          <w:b/>
        </w:rPr>
        <w:t>SANTANDER BANK POLSKA S.A.</w:t>
      </w:r>
      <w:r w:rsidR="000B097C">
        <w:t xml:space="preserve"> </w:t>
      </w:r>
      <w:r w:rsidR="000B097C" w:rsidRPr="00CE5294">
        <w:rPr>
          <w:b/>
          <w:bCs w:val="0"/>
        </w:rPr>
        <w:t>89 1090 1160 0000 0000 1601 0575</w:t>
      </w:r>
      <w:r w:rsidR="000B097C">
        <w:t>;</w:t>
      </w:r>
    </w:p>
    <w:p w:rsidR="000B097C" w:rsidRDefault="000B097C" w:rsidP="000B097C">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B097C" w:rsidRDefault="000B097C" w:rsidP="000B097C">
      <w:pPr>
        <w:pStyle w:val="Nagwek2"/>
        <w:numPr>
          <w:ilvl w:val="0"/>
          <w:numId w:val="15"/>
        </w:numPr>
        <w:ind w:left="1134"/>
      </w:pPr>
      <w:r>
        <w:t>gwarancjach bankowych;</w:t>
      </w:r>
    </w:p>
    <w:p w:rsidR="000B097C" w:rsidRDefault="000B097C" w:rsidP="000B097C">
      <w:pPr>
        <w:pStyle w:val="Nagwek2"/>
        <w:numPr>
          <w:ilvl w:val="0"/>
          <w:numId w:val="15"/>
        </w:numPr>
        <w:ind w:left="1134"/>
      </w:pPr>
      <w:r>
        <w:t>gwarancjach ubezpieczeniowych;</w:t>
      </w:r>
    </w:p>
    <w:p w:rsidR="000B097C" w:rsidRPr="00876900" w:rsidRDefault="000B097C" w:rsidP="000B097C">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6" w:name="_Hlk506209985"/>
      <w:r w:rsidRPr="00744E49">
        <w:t>(</w:t>
      </w:r>
      <w:bookmarkStart w:id="27" w:name="_Hlk13131888"/>
      <w:r>
        <w:t>t.j. Dz. U. z 2019r. poz. 310</w:t>
      </w:r>
      <w:bookmarkEnd w:id="27"/>
      <w:r w:rsidRPr="00744E49">
        <w:t>)</w:t>
      </w:r>
      <w:bookmarkEnd w:id="26"/>
      <w:r w:rsidRPr="00EB6566">
        <w:t>.</w:t>
      </w:r>
    </w:p>
    <w:p w:rsidR="000B097C" w:rsidRDefault="000B097C" w:rsidP="000B097C">
      <w:pPr>
        <w:pStyle w:val="Nagwek2"/>
      </w:pPr>
      <w:r w:rsidRPr="00772ADB">
        <w:t>Wykonawca zobowiązany jest wnieść wadium na okres związania ofertą.</w:t>
      </w:r>
    </w:p>
    <w:p w:rsidR="000B097C" w:rsidRDefault="000B097C" w:rsidP="000B097C">
      <w:pPr>
        <w:pStyle w:val="Nagwek2"/>
      </w:pPr>
      <w:r w:rsidRPr="00223EF2">
        <w:t>Za termin wniesienia wadium w pieniądzu zostanie przyjęty termin uznania rachunku Zamawiającego.</w:t>
      </w:r>
    </w:p>
    <w:p w:rsidR="000B097C" w:rsidRDefault="000B097C" w:rsidP="000B097C">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 formie innej niż w pieniądzu jest Zamawiający.</w:t>
      </w:r>
    </w:p>
    <w:p w:rsidR="000B097C" w:rsidRDefault="000B097C" w:rsidP="000B097C">
      <w:pPr>
        <w:pStyle w:val="Nagwek2"/>
      </w:pPr>
      <w:r>
        <w:t>Wadium wnoszone w formie innej niż pieniężna musi:</w:t>
      </w:r>
    </w:p>
    <w:p w:rsidR="000B097C" w:rsidRDefault="000B097C" w:rsidP="000B097C">
      <w:pPr>
        <w:pStyle w:val="Nagwek2"/>
        <w:numPr>
          <w:ilvl w:val="0"/>
          <w:numId w:val="25"/>
        </w:numPr>
        <w:ind w:hanging="331"/>
      </w:pPr>
      <w:r>
        <w:t>być czynnością jednostronnie zobowiązującą;</w:t>
      </w:r>
    </w:p>
    <w:p w:rsidR="000B097C" w:rsidRDefault="000B097C" w:rsidP="000B097C">
      <w:pPr>
        <w:pStyle w:val="Nagwek2"/>
        <w:numPr>
          <w:ilvl w:val="0"/>
          <w:numId w:val="25"/>
        </w:numPr>
        <w:ind w:hanging="331"/>
      </w:pPr>
      <w:r>
        <w:lastRenderedPageBreak/>
        <w:t>mieć taką samą płynność jak wadium wniesione w pieniądzu;</w:t>
      </w:r>
    </w:p>
    <w:p w:rsidR="000B097C" w:rsidRDefault="000B097C" w:rsidP="000B097C">
      <w:pPr>
        <w:pStyle w:val="Nagwek2"/>
        <w:numPr>
          <w:ilvl w:val="0"/>
          <w:numId w:val="25"/>
        </w:numPr>
        <w:ind w:hanging="331"/>
      </w:pPr>
      <w:r>
        <w:t>obejmować odpowiedzialność za wszystkie przypadki powodujące utratę wadium przez Wykonawcę, określone w art. 46 ust. 4a i 5 ustawy Pzp;</w:t>
      </w:r>
    </w:p>
    <w:p w:rsidR="000B097C" w:rsidRDefault="000B097C" w:rsidP="000B097C">
      <w:pPr>
        <w:pStyle w:val="Nagwek2"/>
        <w:numPr>
          <w:ilvl w:val="0"/>
          <w:numId w:val="25"/>
        </w:numPr>
        <w:ind w:hanging="331"/>
      </w:pPr>
      <w:r>
        <w:t>zawierać w swojej treści nieodwołalne i bezwarunkowe zobowiązanie wystawcy dokumentu do zapłaty kwoty wadium na rzecz Zamawiającego</w:t>
      </w:r>
      <w:r w:rsidRPr="0084028B">
        <w:t xml:space="preserve">. </w:t>
      </w:r>
    </w:p>
    <w:p w:rsidR="000B097C" w:rsidRPr="00876900" w:rsidRDefault="000B097C" w:rsidP="000B097C">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0B097C" w:rsidRPr="00720175" w:rsidRDefault="000B097C" w:rsidP="000B097C">
      <w:pPr>
        <w:pStyle w:val="Nagwek2"/>
      </w:pPr>
      <w: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0B097C" w:rsidRPr="00876900" w:rsidRDefault="000B097C" w:rsidP="000B097C">
      <w:pPr>
        <w:pStyle w:val="Nagwek2"/>
      </w:pPr>
      <w:r>
        <w:t>Zamawiający zatrzyma wadium wraz z odsetkami,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2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8"/>
    </w:p>
    <w:p w:rsidR="008D48A7" w:rsidRPr="00876900" w:rsidRDefault="008D48A7" w:rsidP="00A43AEE">
      <w:pPr>
        <w:pStyle w:val="Nagwek2"/>
      </w:pPr>
      <w:r>
        <w:t xml:space="preserve">Wykonawca pozostaje związany ofertą przez okres </w:t>
      </w:r>
      <w:r w:rsidR="000B097C" w:rsidRPr="000B097C">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B097C" w:rsidRPr="00876900" w:rsidRDefault="008D48A7" w:rsidP="000B097C">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B097C">
        <w:t>Odmowa wyrażenia zgody nie powoduje utraty wadium.</w:t>
      </w:r>
      <w:r w:rsidR="000B097C" w:rsidRPr="00876900">
        <w:t xml:space="preserve"> </w:t>
      </w:r>
    </w:p>
    <w:p w:rsidR="000B097C" w:rsidRPr="00BF579F" w:rsidRDefault="000B097C" w:rsidP="000B097C">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29" w:name="_Toc258314252"/>
      <w:r w:rsidRPr="008872CB">
        <w:t>Opis sposobu przygotowywania ofert</w:t>
      </w:r>
      <w:bookmarkEnd w:id="29"/>
    </w:p>
    <w:p w:rsidR="008D48A7" w:rsidRDefault="00127771" w:rsidP="00A43AEE">
      <w:pPr>
        <w:pStyle w:val="Nagwek2"/>
      </w:pPr>
      <w:bookmarkStart w:id="30" w:name="_Hlk37939053"/>
      <w:r w:rsidRPr="00E44CEF">
        <w:t>Wykonawca może złożyć tylko jedną ofertę</w:t>
      </w:r>
      <w:bookmarkEnd w:id="30"/>
      <w:r w:rsidR="008D48A7">
        <w:t>.</w:t>
      </w:r>
    </w:p>
    <w:p w:rsidR="00127771" w:rsidRPr="00127771" w:rsidRDefault="00127771" w:rsidP="00A43AEE">
      <w:pPr>
        <w:pStyle w:val="Nagwek2"/>
      </w:pPr>
      <w:bookmarkStart w:id="31" w:name="_Hlk37939088"/>
      <w:r w:rsidRPr="00E44CEF">
        <w:t>Treść oferty musi odpowiadać treści SIWZ</w:t>
      </w:r>
      <w:bookmarkEnd w:id="31"/>
      <w:r>
        <w:t>.</w:t>
      </w:r>
    </w:p>
    <w:p w:rsidR="00127771" w:rsidRPr="00127771" w:rsidRDefault="00127771" w:rsidP="00A43AEE">
      <w:pPr>
        <w:pStyle w:val="Nagwek2"/>
      </w:pPr>
      <w:bookmarkStart w:id="32" w:name="_Hlk37939113"/>
      <w:r w:rsidRPr="00E44CEF">
        <w:t xml:space="preserve">Oferta </w:t>
      </w:r>
      <w:bookmarkStart w:id="33" w:name="_Hlk37846417"/>
      <w:r w:rsidRPr="00E44CEF">
        <w:t>wraz ze stanowiącymi jej integralną część załącznikami</w:t>
      </w:r>
      <w:bookmarkEnd w:id="33"/>
      <w:r w:rsidRPr="00E44CEF">
        <w:t xml:space="preserve"> musi być sporządzona przez Wykonawcę ściśle według postanowień niniejszej SIWZ</w:t>
      </w:r>
      <w:bookmarkEnd w:id="32"/>
      <w:r>
        <w:t>.</w:t>
      </w:r>
    </w:p>
    <w:p w:rsidR="00127771" w:rsidRPr="00127771" w:rsidRDefault="00127771" w:rsidP="00A43AEE">
      <w:pPr>
        <w:pStyle w:val="Nagwek2"/>
      </w:pPr>
      <w:bookmarkStart w:id="34" w:name="_Hlk37866068"/>
      <w:r w:rsidRPr="00E44CEF">
        <w:t>Oferta oraz pozostałe oświadczenia i dokumenty, dla których Zamawiający określił wzory w formie formularzy, powinny być sporządzone zgodnie z tymi wzorami</w:t>
      </w:r>
      <w:bookmarkEnd w:id="34"/>
      <w:r>
        <w:t>.</w:t>
      </w:r>
    </w:p>
    <w:p w:rsidR="00127771" w:rsidRPr="00127771" w:rsidRDefault="00127771" w:rsidP="00A43AEE">
      <w:pPr>
        <w:pStyle w:val="Nagwek2"/>
      </w:pPr>
      <w:bookmarkStart w:id="35" w:name="_Hlk37866086"/>
      <w:r w:rsidRPr="00E44CEF">
        <w:t>Oferta wraz z załącznikami musi być czytelna i sporządzona w języku polskim</w:t>
      </w:r>
      <w:bookmarkEnd w:id="35"/>
      <w:r>
        <w:t>.</w:t>
      </w:r>
    </w:p>
    <w:p w:rsidR="00127771" w:rsidRDefault="00127771" w:rsidP="00A43AEE">
      <w:pPr>
        <w:pStyle w:val="Nagwek2"/>
      </w:pPr>
      <w:bookmarkStart w:id="36" w:name="_Hlk37839542"/>
      <w:bookmarkStart w:id="37" w:name="_Hlk37866106"/>
      <w:r w:rsidRPr="00E44CEF">
        <w:lastRenderedPageBreak/>
        <w:t xml:space="preserve">Ofertę, wraz ze stanowiącymi jej integralną część załącznikami, składa się pod rygorem nieważności w formie </w:t>
      </w:r>
      <w:r w:rsidR="000B097C" w:rsidRPr="00E44CEF">
        <w:t xml:space="preserve">pisemnej  </w:t>
      </w:r>
      <w:r w:rsidRPr="00E44CEF">
        <w:t xml:space="preserve"> </w:t>
      </w:r>
      <w:r w:rsidR="000B097C" w:rsidRPr="00E44CEF">
        <w:t xml:space="preserve"> </w:t>
      </w:r>
      <w:r w:rsidRPr="00E44CEF">
        <w:t xml:space="preserve"> </w:t>
      </w:r>
      <w:bookmarkEnd w:id="36"/>
      <w:bookmarkEnd w:id="37"/>
    </w:p>
    <w:p w:rsidR="00127771" w:rsidRPr="00127771" w:rsidRDefault="00127771" w:rsidP="00A43AEE">
      <w:pPr>
        <w:pStyle w:val="Nagwek2"/>
      </w:pPr>
      <w:bookmarkStart w:id="38" w:name="_Hlk37939197"/>
      <w:r w:rsidRPr="00E44CEF">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8"/>
      <w: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t>.</w:t>
      </w:r>
      <w:bookmarkStart w:id="39"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0" w:name="_Hlk38143710"/>
    </w:p>
    <w:p w:rsidR="00127771" w:rsidRDefault="00127771" w:rsidP="00127771">
      <w:pPr>
        <w:pStyle w:val="Nagwek2"/>
        <w:numPr>
          <w:ilvl w:val="0"/>
          <w:numId w:val="0"/>
        </w:numPr>
        <w:spacing w:after="0"/>
        <w:ind w:left="680"/>
      </w:pPr>
      <w:r w:rsidRPr="00E44CEF">
        <w:t>Wykonawca nie może zastrzec informacji, o których mowa w art. 86 ust. 4 ustawy Pzp</w:t>
      </w:r>
      <w:bookmarkEnd w:id="39"/>
      <w:bookmarkEnd w:id="40"/>
      <w:r w:rsidRPr="00E44CEF">
        <w:t>.</w:t>
      </w:r>
    </w:p>
    <w:p w:rsidR="000B097C" w:rsidRDefault="000B097C" w:rsidP="000B097C">
      <w:pPr>
        <w:pStyle w:val="Nagwek2"/>
        <w:numPr>
          <w:ilvl w:val="0"/>
          <w:numId w:val="0"/>
        </w:numPr>
        <w:spacing w:before="0" w:after="0"/>
        <w:ind w:left="680"/>
      </w:pPr>
    </w:p>
    <w:p w:rsidR="000B097C" w:rsidRPr="00127771" w:rsidRDefault="000B097C" w:rsidP="000B097C">
      <w:pPr>
        <w:pStyle w:val="Nagwek2"/>
        <w:spacing w:before="0"/>
      </w:pPr>
      <w:bookmarkStart w:id="41" w:name="_Hlk37939325"/>
      <w:r w:rsidRPr="00E44CEF">
        <w:t>Opis sposobu przygotowania oferty składanej w formie pisemnej</w:t>
      </w:r>
      <w:bookmarkEnd w:id="41"/>
      <w:r>
        <w:t>:</w:t>
      </w:r>
    </w:p>
    <w:p w:rsidR="000B097C" w:rsidRDefault="000B097C" w:rsidP="000B097C">
      <w:pPr>
        <w:pStyle w:val="Nagwek2"/>
        <w:numPr>
          <w:ilvl w:val="0"/>
          <w:numId w:val="34"/>
        </w:numPr>
        <w:spacing w:before="0"/>
      </w:pPr>
      <w:bookmarkStart w:id="42" w:name="_Hlk37866254"/>
      <w:r w:rsidRPr="00E44CEF">
        <w:t xml:space="preserve">strony oferty </w:t>
      </w:r>
      <w:bookmarkStart w:id="43" w:name="_Hlk37806321"/>
      <w:r w:rsidRPr="00E44CEF">
        <w:t>wraz ze stanowiącymi jej integralną część załącznikami</w:t>
      </w:r>
      <w:bookmarkEnd w:id="43"/>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2"/>
      <w:r>
        <w:t>;</w:t>
      </w:r>
    </w:p>
    <w:p w:rsidR="000B097C" w:rsidRDefault="000B097C" w:rsidP="000B097C">
      <w:pPr>
        <w:pStyle w:val="Nagwek2"/>
        <w:numPr>
          <w:ilvl w:val="0"/>
          <w:numId w:val="34"/>
        </w:numPr>
        <w:spacing w:before="0"/>
      </w:pPr>
      <w:bookmarkStart w:id="44"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4"/>
      <w:r>
        <w:t>;</w:t>
      </w:r>
    </w:p>
    <w:p w:rsidR="000B097C" w:rsidRDefault="000B097C" w:rsidP="000B097C">
      <w:pPr>
        <w:pStyle w:val="Nagwek2"/>
        <w:numPr>
          <w:ilvl w:val="0"/>
          <w:numId w:val="34"/>
        </w:numPr>
        <w:spacing w:before="0"/>
      </w:pPr>
      <w:bookmarkStart w:id="45" w:name="_Hlk37866286"/>
      <w:r w:rsidRPr="00E44CEF">
        <w:t>wszelkie poprawki lub zmiany w treści oferty muszą być parafowane przez osobę (osoby) podpisujące ofertę i opatrzone datami ich dokonania - w przeciwnym wypadku nie będą uwzględniane</w:t>
      </w:r>
      <w:bookmarkEnd w:id="45"/>
      <w:r>
        <w:t>;</w:t>
      </w:r>
    </w:p>
    <w:p w:rsidR="000B097C" w:rsidRPr="000B097C" w:rsidRDefault="000B097C" w:rsidP="000B097C">
      <w:pPr>
        <w:pStyle w:val="Nagwek2"/>
        <w:numPr>
          <w:ilvl w:val="0"/>
          <w:numId w:val="34"/>
        </w:numPr>
        <w:spacing w:before="0"/>
      </w:pPr>
      <w:bookmarkStart w:id="46"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„Oferta na: </w:t>
      </w:r>
      <w:r w:rsidRPr="000B097C">
        <w:t xml:space="preserve">Remont korytarza i zespołów sanitarnych budynku Zespołu Szkół Ekonomicznych im. Józefa Gniazdowskiego w Ostrowie Wielkopolskim </w:t>
      </w:r>
    </w:p>
    <w:p w:rsidR="000B097C" w:rsidRDefault="000B097C" w:rsidP="000B097C">
      <w:pPr>
        <w:pStyle w:val="Nagwek2"/>
        <w:numPr>
          <w:ilvl w:val="0"/>
          <w:numId w:val="34"/>
        </w:numPr>
        <w:spacing w:before="0"/>
      </w:pPr>
      <w:r w:rsidRPr="000B097C">
        <w:t>etap IV - korytarz I piętra, etap VIII - klatka schodowa</w:t>
      </w:r>
      <w:r w:rsidRPr="00E44CEF">
        <w:t xml:space="preserve"> NIE OTWIERAĆ przed: </w:t>
      </w:r>
      <w:r w:rsidRPr="000B097C">
        <w:t>2020-06-17</w:t>
      </w:r>
      <w:r w:rsidRPr="00E44CEF">
        <w:t xml:space="preserve"> godz. </w:t>
      </w:r>
      <w:r w:rsidRPr="000B097C">
        <w:t>09:00</w:t>
      </w:r>
      <w:r w:rsidRPr="00E44CEF">
        <w:t>”</w:t>
      </w:r>
      <w:bookmarkEnd w:id="46"/>
      <w:r>
        <w:t>;</w:t>
      </w:r>
    </w:p>
    <w:p w:rsidR="000B097C" w:rsidRDefault="000B097C" w:rsidP="000B097C">
      <w:pPr>
        <w:pStyle w:val="Nagwek2"/>
        <w:numPr>
          <w:ilvl w:val="0"/>
          <w:numId w:val="34"/>
        </w:numPr>
        <w:spacing w:before="0"/>
      </w:pPr>
      <w:bookmarkStart w:id="47"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E44CEF">
        <w:rPr>
          <w:highlight w:val="green"/>
        </w:rPr>
        <w:t>16.</w:t>
      </w:r>
      <w:r>
        <w:rPr>
          <w:highlight w:val="green"/>
        </w:rPr>
        <w:t>8</w:t>
      </w:r>
      <w:r w:rsidRPr="00E44CEF">
        <w:rPr>
          <w:highlight w:val="green"/>
        </w:rPr>
        <w:t xml:space="preserve"> ppkt </w:t>
      </w:r>
      <w:r>
        <w:rPr>
          <w:highlight w:val="green"/>
        </w:rPr>
        <w:t>d</w:t>
      </w:r>
      <w:r w:rsidRPr="00E44CEF">
        <w:rPr>
          <w:highlight w:val="green"/>
        </w:rPr>
        <w:t>)</w:t>
      </w:r>
      <w:r w:rsidRPr="00E44CEF">
        <w:t xml:space="preserve"> oraz dodatkowo oznaczone odpowiednio słowami „ZMIANA” lub „WYCOFANIE”</w:t>
      </w:r>
      <w:bookmarkEnd w:id="47"/>
      <w:r>
        <w:t>;</w:t>
      </w:r>
    </w:p>
    <w:p w:rsidR="000B097C" w:rsidRDefault="000B097C" w:rsidP="000B097C">
      <w:pPr>
        <w:pStyle w:val="Nagwek2"/>
        <w:numPr>
          <w:ilvl w:val="0"/>
          <w:numId w:val="34"/>
        </w:numPr>
        <w:spacing w:before="0" w:after="0"/>
        <w:ind w:left="1037" w:hanging="357"/>
      </w:pPr>
      <w:bookmarkStart w:id="48" w:name="_Hlk37939426"/>
      <w:r w:rsidRPr="00E44CEF">
        <w:t xml:space="preserve">wszelkie informacje stanowiące tajemnicę przedsiębiorstwa w rozumieniu ustawy o zwalczaniu nieuczciwej konkurencji, które Wykonawca chce zastrzec jako tajemnicę </w:t>
      </w:r>
      <w:r w:rsidRPr="00E44CEF">
        <w:lastRenderedPageBreak/>
        <w:t>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8"/>
      <w: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49" w:name="_Hlk37866756"/>
      <w:r w:rsidRPr="00E44CEF">
        <w:t>Wykonawca ponosi wszelkie koszty związane z przygotowaniem i złożeniem oferty</w:t>
      </w:r>
      <w:bookmarkEnd w:id="49"/>
      <w:r w:rsidR="008D48A7">
        <w:t>.</w:t>
      </w:r>
    </w:p>
    <w:p w:rsidR="008D48A7" w:rsidRPr="00876900" w:rsidRDefault="008D48A7" w:rsidP="00EE6B68">
      <w:pPr>
        <w:pStyle w:val="Nagwek1"/>
      </w:pPr>
      <w:bookmarkStart w:id="50" w:name="_Toc258314253"/>
      <w:r w:rsidRPr="00CE099A">
        <w:t>Miejsce oraz termin składania i otwarcia ofert</w:t>
      </w:r>
      <w:bookmarkEnd w:id="50"/>
    </w:p>
    <w:p w:rsidR="008D48A7" w:rsidRDefault="008B7886" w:rsidP="00A43AEE">
      <w:pPr>
        <w:pStyle w:val="Nagwek2"/>
      </w:pPr>
      <w:bookmarkStart w:id="51" w:name="_Hlk37940485"/>
      <w:r w:rsidRPr="00E44CEF">
        <w:t xml:space="preserve">Ofertę, wraz ze stanowiącymi jej integralną część załącznikami, należy złożyć </w:t>
      </w:r>
      <w:bookmarkStart w:id="52" w:name="_Hlk37407124"/>
      <w:r w:rsidR="000B097C" w:rsidRPr="00E44CEF">
        <w:t xml:space="preserve">w formie pisemnej w </w:t>
      </w:r>
      <w:r w:rsidR="000B097C" w:rsidRPr="000B097C">
        <w:t>siedzibie Zamawiającego</w:t>
      </w:r>
      <w:r w:rsidR="000B097C" w:rsidRPr="00E44CEF">
        <w:t xml:space="preserve">, pokój nr: </w:t>
      </w:r>
      <w:r w:rsidR="000B097C" w:rsidRPr="000B097C">
        <w:t>sekretariat szkoły</w:t>
      </w:r>
      <w:r w:rsidRPr="00E44CEF">
        <w:t xml:space="preserve"> </w:t>
      </w:r>
      <w:r w:rsidR="000B097C" w:rsidRPr="00E44CEF">
        <w:t xml:space="preserve"> </w:t>
      </w:r>
      <w:r w:rsidRPr="00E44CEF">
        <w:t xml:space="preserve"> </w:t>
      </w:r>
      <w:bookmarkEnd w:id="52"/>
      <w:r w:rsidR="000B097C" w:rsidRPr="00E44CEF">
        <w:t xml:space="preserve"> </w:t>
      </w:r>
      <w:r w:rsidRPr="00E44CEF">
        <w:t xml:space="preserve">do dnia </w:t>
      </w:r>
      <w:r w:rsidR="000B097C" w:rsidRPr="000B097C">
        <w:rPr>
          <w:b/>
        </w:rPr>
        <w:t>2020-06-17</w:t>
      </w:r>
      <w:r w:rsidRPr="00E44CEF">
        <w:t xml:space="preserve"> do godz. </w:t>
      </w:r>
      <w:bookmarkEnd w:id="51"/>
      <w:r w:rsidR="000B097C" w:rsidRPr="000B097C">
        <w:rPr>
          <w:b/>
        </w:rPr>
        <w:t>08:45</w:t>
      </w:r>
    </w:p>
    <w:p w:rsidR="008D48A7" w:rsidRPr="00876900" w:rsidRDefault="000B097C" w:rsidP="00A43AEE">
      <w:pPr>
        <w:pStyle w:val="Nagwek2"/>
      </w:pPr>
      <w:bookmarkStart w:id="53" w:name="_Hlk37866947"/>
      <w:r w:rsidRPr="00E44CEF">
        <w:t xml:space="preserve">Oferta złożona po terminie składania ofert w formie pisemnej zostanie niezwłocznie zwrócona Wykonawcy. </w:t>
      </w:r>
      <w:bookmarkEnd w:id="53"/>
    </w:p>
    <w:p w:rsidR="008D48A7" w:rsidRDefault="008B7886" w:rsidP="008B7886">
      <w:pPr>
        <w:pStyle w:val="Nagwek2"/>
        <w:spacing w:after="0"/>
      </w:pPr>
      <w:r w:rsidRPr="00E44CEF">
        <w:t xml:space="preserve">Otwarcie ofert nastąpi w dniu: </w:t>
      </w:r>
      <w:r w:rsidR="000B097C" w:rsidRPr="000B097C">
        <w:rPr>
          <w:b/>
        </w:rPr>
        <w:t>2020-06-17</w:t>
      </w:r>
      <w:r w:rsidRPr="00E44CEF">
        <w:t xml:space="preserve"> o godz. </w:t>
      </w:r>
      <w:r w:rsidR="000B097C" w:rsidRPr="000B097C">
        <w:rPr>
          <w:b/>
        </w:rPr>
        <w:t>09:00</w:t>
      </w:r>
      <w:r w:rsidRPr="00E44CEF">
        <w:t xml:space="preserve">, w </w:t>
      </w:r>
      <w:r w:rsidR="000B097C" w:rsidRPr="000B097C">
        <w:t>siedzibie Zamawiającego</w:t>
      </w:r>
      <w:r w:rsidRPr="00E44CEF">
        <w:t xml:space="preserve">, </w:t>
      </w:r>
      <w:r w:rsidR="000B097C" w:rsidRPr="000B097C">
        <w:t>gabinet Dyrektora Szkoły</w:t>
      </w:r>
      <w:r w:rsidR="008D48A7">
        <w:t>.</w:t>
      </w:r>
    </w:p>
    <w:p w:rsidR="000B097C" w:rsidRPr="008B7886" w:rsidRDefault="000B097C" w:rsidP="000B097C">
      <w:pPr>
        <w:pStyle w:val="Nagwek2"/>
        <w:numPr>
          <w:ilvl w:val="0"/>
          <w:numId w:val="0"/>
        </w:numPr>
        <w:spacing w:before="0" w:after="0"/>
        <w:ind w:left="680"/>
        <w:rPr>
          <w:sz w:val="12"/>
          <w:szCs w:val="12"/>
        </w:rPr>
      </w:pPr>
    </w:p>
    <w:p w:rsidR="000B097C" w:rsidRDefault="000B097C" w:rsidP="000B097C">
      <w:pPr>
        <w:pStyle w:val="Nagwek2"/>
        <w:spacing w:before="0"/>
      </w:pPr>
      <w:r w:rsidRPr="00684FBC">
        <w:t>Otwarcie ofert jest jawne.</w:t>
      </w:r>
    </w:p>
    <w:p w:rsidR="000B097C" w:rsidRDefault="000B097C" w:rsidP="000B097C">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0B097C" w:rsidRDefault="000B097C" w:rsidP="000B097C">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54" w:name="_Toc258314254"/>
      <w:r w:rsidRPr="004A65BB">
        <w:t>Opis sposobu obliczenia ceny</w:t>
      </w:r>
      <w:bookmarkEnd w:id="5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CE5294">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00CE5294">
        <w:t xml:space="preserve"> ryczałtowej</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0B097C" w:rsidP="00A43AEE">
      <w:pPr>
        <w:pStyle w:val="Nagwek2"/>
      </w:pPr>
      <w:r w:rsidRPr="000D4A4D">
        <w:t>Zamawiający nie przewiduje udzielenia zaliczek na poczet wykonania zamówienia.</w:t>
      </w:r>
    </w:p>
    <w:p w:rsidR="00CE5294" w:rsidRDefault="00CE5294" w:rsidP="00CE5294">
      <w:pPr>
        <w:pStyle w:val="Nagwek2"/>
      </w:pPr>
      <w:r>
        <w:lastRenderedPageBreak/>
        <w:t>Nieoszacowanie, pominięcie oraz brak rozpoznania zakresu przedmiotu zamówienia nie może być podstawą do żądania zmiany wynagrodzenia.</w:t>
      </w:r>
    </w:p>
    <w:p w:rsidR="00CE5294" w:rsidRPr="003209A8" w:rsidRDefault="00CE5294" w:rsidP="00CE5294">
      <w:pPr>
        <w:pStyle w:val="Nagwek2"/>
      </w:pPr>
      <w:r>
        <w:t>Zamawiający przewiduje możliwość dokonania płatności częściowych. Płatność częściowa będzie uzależniona od zaawansowania robót budowlanych i nastąpi po wykonaniu części robót i zgłoszeniu tego faktu przez wykonawcę. Przed dokonaniem płatności częściowej zamawiający dokonana częściowego odbioru robót</w:t>
      </w:r>
    </w:p>
    <w:p w:rsidR="008D48A7" w:rsidRPr="00876900" w:rsidRDefault="008D48A7" w:rsidP="00EE6B68">
      <w:pPr>
        <w:pStyle w:val="Nagwek1"/>
      </w:pPr>
      <w:bookmarkStart w:id="5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B097C" w:rsidRPr="006672A6" w:rsidTr="000A6B4D">
        <w:tc>
          <w:tcPr>
            <w:tcW w:w="900" w:type="dxa"/>
          </w:tcPr>
          <w:p w:rsidR="000B097C" w:rsidRPr="00A149D4" w:rsidRDefault="000B097C" w:rsidP="000A6B4D">
            <w:pPr>
              <w:spacing w:before="60" w:after="120"/>
              <w:jc w:val="both"/>
            </w:pPr>
            <w:r w:rsidRPr="000B097C">
              <w:t>1</w:t>
            </w:r>
          </w:p>
        </w:tc>
        <w:tc>
          <w:tcPr>
            <w:tcW w:w="4278" w:type="dxa"/>
          </w:tcPr>
          <w:p w:rsidR="000B097C" w:rsidRPr="00A149D4" w:rsidRDefault="000B097C" w:rsidP="000A6B4D">
            <w:pPr>
              <w:spacing w:before="60" w:after="120"/>
              <w:jc w:val="both"/>
            </w:pPr>
            <w:r w:rsidRPr="000B097C">
              <w:t>Cena ryczałtowa</w:t>
            </w:r>
          </w:p>
        </w:tc>
        <w:tc>
          <w:tcPr>
            <w:tcW w:w="1842" w:type="dxa"/>
          </w:tcPr>
          <w:p w:rsidR="000B097C" w:rsidRPr="00A149D4" w:rsidRDefault="000B097C" w:rsidP="000A6B4D">
            <w:pPr>
              <w:spacing w:before="60" w:after="120"/>
              <w:jc w:val="both"/>
            </w:pPr>
            <w:r w:rsidRPr="000B097C">
              <w:t>60</w:t>
            </w:r>
            <w:r>
              <w:t xml:space="preserve"> %</w:t>
            </w:r>
          </w:p>
        </w:tc>
      </w:tr>
      <w:tr w:rsidR="000B097C" w:rsidRPr="006672A6" w:rsidTr="000A6B4D">
        <w:tc>
          <w:tcPr>
            <w:tcW w:w="900" w:type="dxa"/>
          </w:tcPr>
          <w:p w:rsidR="000B097C" w:rsidRPr="00A149D4" w:rsidRDefault="000B097C" w:rsidP="000A6B4D">
            <w:pPr>
              <w:spacing w:before="60" w:after="120"/>
              <w:jc w:val="both"/>
            </w:pPr>
            <w:r w:rsidRPr="000B097C">
              <w:t>2</w:t>
            </w:r>
          </w:p>
        </w:tc>
        <w:tc>
          <w:tcPr>
            <w:tcW w:w="4278" w:type="dxa"/>
          </w:tcPr>
          <w:p w:rsidR="000B097C" w:rsidRPr="00A149D4" w:rsidRDefault="000B097C" w:rsidP="000A6B4D">
            <w:pPr>
              <w:spacing w:before="60" w:after="120"/>
              <w:jc w:val="both"/>
            </w:pPr>
            <w:r w:rsidRPr="000B097C">
              <w:t>gwarancja i rękojmia</w:t>
            </w:r>
          </w:p>
        </w:tc>
        <w:tc>
          <w:tcPr>
            <w:tcW w:w="1842" w:type="dxa"/>
          </w:tcPr>
          <w:p w:rsidR="000B097C" w:rsidRPr="00A149D4" w:rsidRDefault="000B097C" w:rsidP="000A6B4D">
            <w:pPr>
              <w:spacing w:before="60" w:after="120"/>
              <w:jc w:val="both"/>
            </w:pPr>
            <w:r w:rsidRPr="000B097C">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0B097C" w:rsidRPr="006672A6" w:rsidTr="000A6B4D">
        <w:tc>
          <w:tcPr>
            <w:tcW w:w="2237" w:type="dxa"/>
          </w:tcPr>
          <w:p w:rsidR="000B097C" w:rsidRPr="006672A6" w:rsidRDefault="000B097C" w:rsidP="000A6B4D">
            <w:pPr>
              <w:spacing w:before="60" w:after="120"/>
              <w:jc w:val="both"/>
              <w:rPr>
                <w:b/>
              </w:rPr>
            </w:pPr>
            <w:r w:rsidRPr="000B097C">
              <w:t>1</w:t>
            </w:r>
          </w:p>
        </w:tc>
        <w:tc>
          <w:tcPr>
            <w:tcW w:w="4783" w:type="dxa"/>
          </w:tcPr>
          <w:p w:rsidR="000B097C" w:rsidRDefault="000B097C" w:rsidP="000A6B4D">
            <w:pPr>
              <w:pStyle w:val="Tekstpodstawowy"/>
              <w:spacing w:before="60"/>
            </w:pPr>
            <w:r w:rsidRPr="000B097C">
              <w:t>Cena ryczałtowa</w:t>
            </w:r>
          </w:p>
          <w:p w:rsidR="000B097C" w:rsidRPr="000B097C" w:rsidRDefault="000B097C" w:rsidP="000A6B4D">
            <w:pPr>
              <w:spacing w:before="60" w:after="120"/>
              <w:jc w:val="both"/>
            </w:pPr>
            <w:r w:rsidRPr="000B097C">
              <w:t>Liczba punktów = ( Cmin/Cof ) * 100 * waga</w:t>
            </w:r>
          </w:p>
          <w:p w:rsidR="000B097C" w:rsidRPr="000B097C" w:rsidRDefault="000B097C" w:rsidP="000A6B4D">
            <w:pPr>
              <w:spacing w:before="60" w:after="120"/>
              <w:jc w:val="both"/>
            </w:pPr>
            <w:r w:rsidRPr="000B097C">
              <w:t>gdzie:</w:t>
            </w:r>
          </w:p>
          <w:p w:rsidR="000B097C" w:rsidRPr="000B097C" w:rsidRDefault="000B097C" w:rsidP="000A6B4D">
            <w:pPr>
              <w:spacing w:before="60" w:after="120"/>
              <w:jc w:val="both"/>
            </w:pPr>
            <w:r w:rsidRPr="000B097C">
              <w:t>- Cmin - najniższa cena spośród wszystkich ofert</w:t>
            </w:r>
          </w:p>
          <w:p w:rsidR="000B097C" w:rsidRPr="006672A6" w:rsidRDefault="000B097C" w:rsidP="000A6B4D">
            <w:pPr>
              <w:spacing w:before="60" w:after="120"/>
              <w:jc w:val="both"/>
              <w:rPr>
                <w:b/>
              </w:rPr>
            </w:pPr>
            <w:r w:rsidRPr="000B097C">
              <w:t>- Cof -  cena podana w ofercie</w:t>
            </w:r>
          </w:p>
        </w:tc>
      </w:tr>
      <w:tr w:rsidR="000B097C" w:rsidRPr="006672A6" w:rsidTr="000A6B4D">
        <w:tc>
          <w:tcPr>
            <w:tcW w:w="2237" w:type="dxa"/>
          </w:tcPr>
          <w:p w:rsidR="000B097C" w:rsidRPr="006672A6" w:rsidRDefault="000B097C" w:rsidP="000A6B4D">
            <w:pPr>
              <w:spacing w:before="60" w:after="120"/>
              <w:jc w:val="both"/>
              <w:rPr>
                <w:b/>
              </w:rPr>
            </w:pPr>
            <w:r w:rsidRPr="000B097C">
              <w:t>2</w:t>
            </w:r>
          </w:p>
        </w:tc>
        <w:tc>
          <w:tcPr>
            <w:tcW w:w="4783" w:type="dxa"/>
          </w:tcPr>
          <w:p w:rsidR="000B097C" w:rsidRDefault="000B097C" w:rsidP="000A6B4D">
            <w:pPr>
              <w:pStyle w:val="Tekstpodstawowy"/>
              <w:spacing w:before="60"/>
            </w:pPr>
            <w:r w:rsidRPr="000B097C">
              <w:t>gwarancja i rękojmia</w:t>
            </w:r>
          </w:p>
          <w:p w:rsidR="000B097C" w:rsidRPr="000B097C" w:rsidRDefault="000B097C" w:rsidP="000A6B4D">
            <w:pPr>
              <w:spacing w:before="60" w:after="120"/>
              <w:jc w:val="both"/>
            </w:pPr>
            <w:r w:rsidRPr="000B097C">
              <w:t>gwarancja i rękojmia w skali od 0 do 40 pkt.</w:t>
            </w:r>
          </w:p>
          <w:p w:rsidR="000B097C" w:rsidRPr="000B097C" w:rsidRDefault="000B097C" w:rsidP="000A6B4D">
            <w:pPr>
              <w:spacing w:before="60" w:after="120"/>
              <w:jc w:val="both"/>
            </w:pPr>
            <w:r w:rsidRPr="000B097C">
              <w:t xml:space="preserve"> gdzie:</w:t>
            </w:r>
          </w:p>
          <w:p w:rsidR="000B097C" w:rsidRPr="000B097C" w:rsidRDefault="000B097C" w:rsidP="000A6B4D">
            <w:pPr>
              <w:spacing w:before="60" w:after="120"/>
              <w:jc w:val="both"/>
            </w:pPr>
            <w:r w:rsidRPr="000B097C">
              <w:t>- Minimalny, wymagany przez zamawiającego okres gwarancji i rękojmi wynosi 3 lata od daty końcowego odbioru robót budowlanych.</w:t>
            </w:r>
          </w:p>
          <w:p w:rsidR="000B097C" w:rsidRPr="000B097C" w:rsidRDefault="000B097C" w:rsidP="000A6B4D">
            <w:pPr>
              <w:spacing w:before="60" w:after="120"/>
              <w:jc w:val="both"/>
            </w:pPr>
            <w:r w:rsidRPr="000B097C">
              <w:t>Punkty w tym kryterium przyznawane będą wg następującego założenia:</w:t>
            </w:r>
          </w:p>
          <w:p w:rsidR="000B097C" w:rsidRPr="000B097C" w:rsidRDefault="000B097C" w:rsidP="000A6B4D">
            <w:pPr>
              <w:spacing w:before="60" w:after="120"/>
              <w:jc w:val="both"/>
            </w:pPr>
            <w:r w:rsidRPr="000B097C">
              <w:t>- w przypadku udzielenia gwarancji i rękojmi na 3 lata - Wykonawca otrzyma 0 punktów;</w:t>
            </w:r>
          </w:p>
          <w:p w:rsidR="000B097C" w:rsidRPr="000B097C" w:rsidRDefault="000B097C" w:rsidP="000A6B4D">
            <w:pPr>
              <w:spacing w:before="60" w:after="120"/>
              <w:jc w:val="both"/>
            </w:pPr>
            <w:r w:rsidRPr="000B097C">
              <w:t>- w przypadku udzielenia gwarancji i rękojmi na okres 4 lat - Wykonawca otrzyma  30 punktów;</w:t>
            </w:r>
          </w:p>
          <w:p w:rsidR="000B097C" w:rsidRPr="000B097C" w:rsidRDefault="000B097C" w:rsidP="000A6B4D">
            <w:pPr>
              <w:spacing w:before="60" w:after="120"/>
              <w:jc w:val="both"/>
            </w:pPr>
            <w:r w:rsidRPr="000B097C">
              <w:t>- w przypadku udzielenia gwarancji i rękojmi na okres 5 lat i więcej - Wykonawca otrzyma  40 punktów;</w:t>
            </w:r>
          </w:p>
          <w:p w:rsidR="000B097C" w:rsidRPr="000B097C" w:rsidRDefault="000B097C" w:rsidP="000A6B4D">
            <w:pPr>
              <w:spacing w:before="60" w:after="120"/>
              <w:jc w:val="both"/>
            </w:pPr>
            <w:r w:rsidRPr="000B097C">
              <w:lastRenderedPageBreak/>
              <w:t>Za kryterium "okres udzielonej gwarancji i rękojmi" Wykonawca może maksymalnie uzyskać 40 punktów.</w:t>
            </w:r>
          </w:p>
          <w:p w:rsidR="000B097C" w:rsidRPr="000B097C" w:rsidRDefault="000B097C" w:rsidP="000A6B4D">
            <w:pPr>
              <w:spacing w:before="60" w:after="120"/>
              <w:jc w:val="both"/>
            </w:pPr>
            <w:r w:rsidRPr="000B097C">
              <w:t xml:space="preserve">Uwaga: </w:t>
            </w:r>
          </w:p>
          <w:p w:rsidR="000B097C" w:rsidRPr="006672A6" w:rsidRDefault="000B097C" w:rsidP="000A6B4D">
            <w:pPr>
              <w:spacing w:before="60" w:after="120"/>
              <w:jc w:val="both"/>
              <w:rPr>
                <w:b/>
              </w:rPr>
            </w:pPr>
            <w:r w:rsidRPr="000B097C">
              <w:t>Gwarancja i rękojmia obejmuje pełen zakres przedmiotu zamówienia i musi określać pełne lata, tj. 3 lata lub 4 lata itd. W przypadku udzielenia gwarancji na okres krótszy niż 3 lata oferta Wykonawcy zostanie odrzucona na podstawie art. 89 ust 1 pkt 2 ustawy, jako nie odpowiadająca treści SIWZ.</w:t>
            </w:r>
          </w:p>
        </w:tc>
      </w:tr>
    </w:tbl>
    <w:p w:rsidR="008D48A7" w:rsidRPr="00876900" w:rsidRDefault="008D48A7" w:rsidP="00A43AEE">
      <w:pPr>
        <w:pStyle w:val="Nagwek2"/>
      </w:pPr>
      <w:r>
        <w:lastRenderedPageBreak/>
        <w:t xml:space="preserve">Po dokonaniu oceny </w:t>
      </w:r>
      <w:r w:rsidR="00CE5294">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lastRenderedPageBreak/>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t>.</w:t>
      </w:r>
    </w:p>
    <w:p w:rsidR="008D48A7" w:rsidRPr="00876900" w:rsidRDefault="008D48A7" w:rsidP="00EE6B68">
      <w:pPr>
        <w:pStyle w:val="Nagwek1"/>
      </w:pPr>
      <w:bookmarkStart w:id="56" w:name="_Toc258314256"/>
      <w:r w:rsidRPr="00772DC8">
        <w:t>UDZIELENIE ZAMÓWIENIA</w:t>
      </w:r>
      <w:bookmarkEnd w:id="5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hyperlink r:id="rId11" w:history="1">
        <w:r w:rsidR="00002EB6" w:rsidRPr="00415999">
          <w:rPr>
            <w:rStyle w:val="Hipercze"/>
          </w:rPr>
          <w:t>http://zse.osw.pl/zamowienia-publiczne/</w:t>
        </w:r>
      </w:hyperlink>
      <w:r w:rsidR="00002EB6">
        <w:rPr>
          <w:color w:val="0000FF"/>
          <w:u w:val="single"/>
        </w:rPr>
        <w:t xml:space="preserve"> </w:t>
      </w:r>
      <w:r w:rsidRPr="00335C23">
        <w:t>info</w:t>
      </w:r>
      <w:r w:rsidR="005C46D9">
        <w:t>rmacje, o których mowa w art. 92</w:t>
      </w:r>
      <w:r w:rsidRPr="00335C23">
        <w:t xml:space="preserve"> ust 1 pkt 1 i 5-7</w:t>
      </w:r>
      <w:r w:rsidR="005C46D9">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0B097C">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5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B097C">
        <w:t>i wniesienie zabezpieczenia nale</w:t>
      </w:r>
      <w:r w:rsidR="000B097C">
        <w:rPr>
          <w:rFonts w:ascii="TimesNewRoman" w:eastAsia="TimesNewRoman" w:cs="TimesNewRoman"/>
        </w:rPr>
        <w:t>ż</w:t>
      </w:r>
      <w:r w:rsidR="000B097C">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EE6B68">
      <w:pPr>
        <w:pStyle w:val="Nagwek1"/>
      </w:pPr>
      <w:bookmarkStart w:id="5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8"/>
    </w:p>
    <w:p w:rsidR="000B097C" w:rsidRDefault="000B097C" w:rsidP="000B097C">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0B097C">
        <w:rPr>
          <w:b/>
          <w:bCs/>
          <w:iCs/>
          <w:color w:val="000000"/>
        </w:rPr>
        <w:t>5</w:t>
      </w:r>
      <w:r w:rsidRPr="00335C23">
        <w:rPr>
          <w:bCs/>
          <w:iCs/>
          <w:color w:val="000000"/>
        </w:rPr>
        <w:t> % ceny ofertowej.</w:t>
      </w:r>
    </w:p>
    <w:p w:rsidR="000B097C" w:rsidRDefault="000B097C" w:rsidP="000B097C">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0B097C" w:rsidRDefault="000B097C" w:rsidP="000B097C">
      <w:pPr>
        <w:numPr>
          <w:ilvl w:val="0"/>
          <w:numId w:val="20"/>
        </w:numPr>
        <w:spacing w:before="120" w:after="60"/>
        <w:jc w:val="both"/>
        <w:outlineLvl w:val="1"/>
        <w:rPr>
          <w:bCs/>
          <w:iCs/>
          <w:color w:val="000000"/>
        </w:rPr>
      </w:pPr>
      <w:r w:rsidRPr="00335C23">
        <w:rPr>
          <w:bCs/>
          <w:iCs/>
          <w:color w:val="000000"/>
        </w:rPr>
        <w:lastRenderedPageBreak/>
        <w:t>pieniądzu;</w:t>
      </w:r>
    </w:p>
    <w:p w:rsidR="000B097C" w:rsidRDefault="000B097C" w:rsidP="000B097C">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0B097C" w:rsidRDefault="000B097C" w:rsidP="000B097C">
      <w:pPr>
        <w:numPr>
          <w:ilvl w:val="0"/>
          <w:numId w:val="20"/>
        </w:numPr>
        <w:spacing w:before="120" w:after="60"/>
        <w:jc w:val="both"/>
        <w:outlineLvl w:val="1"/>
        <w:rPr>
          <w:bCs/>
          <w:iCs/>
          <w:color w:val="000000"/>
        </w:rPr>
      </w:pPr>
      <w:r w:rsidRPr="00335C23">
        <w:rPr>
          <w:bCs/>
          <w:iCs/>
          <w:color w:val="000000"/>
        </w:rPr>
        <w:t>gwarancjach bankowych;</w:t>
      </w:r>
    </w:p>
    <w:p w:rsidR="000B097C" w:rsidRDefault="000B097C" w:rsidP="000B097C">
      <w:pPr>
        <w:numPr>
          <w:ilvl w:val="0"/>
          <w:numId w:val="20"/>
        </w:numPr>
        <w:spacing w:before="120" w:after="60"/>
        <w:jc w:val="both"/>
        <w:outlineLvl w:val="1"/>
        <w:rPr>
          <w:bCs/>
          <w:iCs/>
          <w:color w:val="000000"/>
        </w:rPr>
      </w:pPr>
      <w:r w:rsidRPr="00335C23">
        <w:rPr>
          <w:bCs/>
          <w:iCs/>
          <w:color w:val="000000"/>
        </w:rPr>
        <w:t>gwarancjach ubezpieczeniowych;</w:t>
      </w:r>
    </w:p>
    <w:p w:rsidR="000B097C" w:rsidRPr="00335C23" w:rsidRDefault="000B097C" w:rsidP="000B097C">
      <w:pPr>
        <w:numPr>
          <w:ilvl w:val="0"/>
          <w:numId w:val="20"/>
        </w:numPr>
        <w:spacing w:before="120" w:after="60"/>
        <w:jc w:val="both"/>
        <w:outlineLvl w:val="1"/>
        <w:rPr>
          <w:bCs/>
          <w:iCs/>
          <w:color w:val="000000"/>
        </w:rPr>
      </w:pPr>
      <w:r w:rsidRPr="00335C23">
        <w:rPr>
          <w:bCs/>
          <w:iCs/>
          <w:color w:val="000000"/>
        </w:rPr>
        <w:t>poręczeniach udzielanych przez podmioty, o których mowa w art. 6b ust. 5 pkt 2 ustawy z dnia 9 listopada 2000 r. o utworzeniu Polskiej Agencji Rozwoju Przedsiębiorczości</w:t>
      </w:r>
      <w:r>
        <w:rPr>
          <w:bCs/>
          <w:iCs/>
          <w:color w:val="000000"/>
        </w:rPr>
        <w:t xml:space="preserve"> (</w:t>
      </w:r>
      <w:r>
        <w:t>t.j. Dz. U. z 2019r. poz. 310)</w:t>
      </w:r>
      <w:r w:rsidRPr="00335C23">
        <w:rPr>
          <w:bCs/>
          <w:iCs/>
          <w:color w:val="000000"/>
        </w:rPr>
        <w:t>.</w:t>
      </w:r>
    </w:p>
    <w:p w:rsidR="000B097C" w:rsidRDefault="000B097C" w:rsidP="000B097C">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B097C" w:rsidRDefault="000B097C" w:rsidP="000B097C">
      <w:pPr>
        <w:pStyle w:val="Nagwek2"/>
      </w:pPr>
      <w:r w:rsidRPr="00D30384">
        <w:t>W przypadku wniesienia wadium w pieniądzu Wykonawca może wyrazić zgodę na zaliczenie kwoty wadium na poczet zabezpieczenia.</w:t>
      </w:r>
    </w:p>
    <w:p w:rsidR="000B097C" w:rsidRDefault="000B097C" w:rsidP="000B097C">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9" w:name="_Hlk37249170"/>
    </w:p>
    <w:p w:rsidR="000B097C" w:rsidRPr="00790FFA" w:rsidRDefault="000B097C" w:rsidP="000B097C">
      <w:pPr>
        <w:pStyle w:val="Nagwek2"/>
      </w:pPr>
      <w:r w:rsidRPr="00790FFA">
        <w:t>W przypadku wnoszenia zabezpieczenia należytego wykonania umowy w formie innej niż pieniężna, jako Beneficjenta gwarancji lub poręczenia należy wskazać</w:t>
      </w:r>
      <w:r>
        <w:t xml:space="preserve"> Zamawiającego.</w:t>
      </w:r>
    </w:p>
    <w:p w:rsidR="000B097C" w:rsidRDefault="000B097C" w:rsidP="000B097C">
      <w:pPr>
        <w:pStyle w:val="Nagwek2"/>
      </w:pPr>
      <w:r>
        <w:t>Zabezpieczenie należytego wykonania umowy wnoszone w formie innej niż pieniężna musi zawierać w swej treści nieodwołalne i bezwarunkowe zobowiązanie wystawcy dokumentu do zapłaty gwarancji lub poręczenia na pierwsze pisemne żądanie Zamawiającego.</w:t>
      </w:r>
    </w:p>
    <w:p w:rsidR="000B097C" w:rsidRPr="00790FFA" w:rsidRDefault="000B097C" w:rsidP="000B097C">
      <w:pPr>
        <w:pStyle w:val="Nagwek2"/>
      </w:pPr>
      <w:r w:rsidRPr="00790FFA">
        <w:t>W przypadku wniesienia zabezpieczenia należytego wykonania umowy w formie innej niż pieniężna, przed podpisaniem umowy Wykonawca zobowiązany jest przedstawić do akceptacji Zamawiającemu treść dokumentu gwarancji lub poręczenia.</w:t>
      </w:r>
      <w:bookmarkEnd w:id="59"/>
    </w:p>
    <w:p w:rsidR="000B097C" w:rsidRDefault="000B097C" w:rsidP="000B097C">
      <w:pPr>
        <w:pStyle w:val="Nagwek2"/>
      </w:pPr>
      <w:r w:rsidRPr="00D30384">
        <w:t xml:space="preserve">W trakcie realizacji umowy Wykonawca może dokonać zmiany formy zabezpieczenia na jedną lub kilka form, o których mowa w pkt </w:t>
      </w:r>
      <w:r>
        <w:rPr>
          <w:highlight w:val="green"/>
        </w:rPr>
        <w:t>22</w:t>
      </w:r>
      <w:r w:rsidRPr="00D30384">
        <w:rPr>
          <w:highlight w:val="green"/>
        </w:rPr>
        <w:t>.2</w:t>
      </w:r>
      <w:r w:rsidRPr="00D30384">
        <w:t>. Zmiana formy zabezpieczenia jest dokonywana z zachowaniem ciągłości zabezpieczenia i bez zmniejszenia jego wysokości.</w:t>
      </w:r>
    </w:p>
    <w:p w:rsidR="00EB7871" w:rsidRPr="00CE5294" w:rsidRDefault="000B097C" w:rsidP="000B097C">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Kwota pozostawiona na 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Kwota, o której mowa w art. 151 ust. 2 ustawy Pzp, jest zwracana nie później niż w 15. dniu po upływie okresu rękojmi za wady.</w:t>
      </w:r>
    </w:p>
    <w:p w:rsidR="00CE5294" w:rsidRDefault="00CE5294" w:rsidP="00CE5294">
      <w:pPr>
        <w:pStyle w:val="Nagwek2"/>
        <w:numPr>
          <w:ilvl w:val="0"/>
          <w:numId w:val="0"/>
        </w:numPr>
        <w:ind w:left="680"/>
        <w:rPr>
          <w:bCs w:val="0"/>
          <w:iCs w:val="0"/>
          <w:color w:val="auto"/>
          <w:szCs w:val="22"/>
        </w:rPr>
      </w:pPr>
    </w:p>
    <w:p w:rsidR="00CE5294" w:rsidRDefault="00CE5294" w:rsidP="00CE5294">
      <w:pPr>
        <w:pStyle w:val="Nagwek2"/>
        <w:numPr>
          <w:ilvl w:val="0"/>
          <w:numId w:val="0"/>
        </w:numPr>
        <w:ind w:left="680"/>
        <w:rPr>
          <w:bCs w:val="0"/>
          <w:iCs w:val="0"/>
          <w:color w:val="auto"/>
          <w:szCs w:val="22"/>
        </w:rPr>
      </w:pPr>
    </w:p>
    <w:p w:rsidR="00CE5294" w:rsidRDefault="00CE5294" w:rsidP="00CE5294">
      <w:pPr>
        <w:pStyle w:val="Nagwek2"/>
        <w:numPr>
          <w:ilvl w:val="0"/>
          <w:numId w:val="0"/>
        </w:numPr>
        <w:ind w:left="680"/>
        <w:rPr>
          <w:bCs w:val="0"/>
          <w:iCs w:val="0"/>
          <w:color w:val="auto"/>
          <w:szCs w:val="22"/>
        </w:rPr>
      </w:pPr>
    </w:p>
    <w:p w:rsidR="00CE5294" w:rsidRDefault="00CE5294" w:rsidP="00CE5294">
      <w:pPr>
        <w:pStyle w:val="Nagwek2"/>
        <w:numPr>
          <w:ilvl w:val="0"/>
          <w:numId w:val="0"/>
        </w:numPr>
        <w:ind w:left="680"/>
        <w:rPr>
          <w:bCs w:val="0"/>
          <w:iCs w:val="0"/>
          <w:color w:val="auto"/>
          <w:szCs w:val="22"/>
        </w:rPr>
      </w:pPr>
    </w:p>
    <w:p w:rsidR="00CE5294" w:rsidRPr="003209A8" w:rsidRDefault="00CE5294" w:rsidP="00CE5294">
      <w:pPr>
        <w:pStyle w:val="Nagwek2"/>
        <w:numPr>
          <w:ilvl w:val="0"/>
          <w:numId w:val="0"/>
        </w:numPr>
        <w:ind w:left="680"/>
      </w:pPr>
    </w:p>
    <w:p w:rsidR="00EB7871" w:rsidRPr="003209A8" w:rsidRDefault="00603291" w:rsidP="00EE6B68">
      <w:pPr>
        <w:pStyle w:val="Nagwek1"/>
      </w:pPr>
      <w:bookmarkStart w:id="60"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0B097C" w:rsidRPr="0024673F" w:rsidRDefault="000B097C" w:rsidP="000B097C">
      <w:pPr>
        <w:pStyle w:val="Nagwek2"/>
      </w:pPr>
      <w:r w:rsidRPr="00665EF9">
        <w:t>Zamawiający dopuszcza możliwość zmian umowy w następującym zakresie i na określonych poniżej warunkach:</w:t>
      </w:r>
    </w:p>
    <w:p w:rsidR="00EB7871" w:rsidRPr="003209A8" w:rsidRDefault="000B097C" w:rsidP="00A43AEE">
      <w:pPr>
        <w:pStyle w:val="Nagwek2"/>
        <w:numPr>
          <w:ilvl w:val="0"/>
          <w:numId w:val="0"/>
        </w:numPr>
        <w:ind w:left="680"/>
      </w:pPr>
      <w:r w:rsidRPr="000B097C">
        <w:t>wszelkie zmiany umowy są dopuszczalne na zasadach określonych we wzorze umowy oraz w ustawie prawo zamówień publicznych</w:t>
      </w:r>
    </w:p>
    <w:p w:rsidR="00603291" w:rsidRPr="00876900" w:rsidRDefault="00603291" w:rsidP="00EE6B68">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lastRenderedPageBreak/>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62" w:name="_Hlk515367328"/>
      <w:r w:rsidRPr="00A934CD">
        <w:t>Informacja o przetwarzaniu danych osobowych:</w:t>
      </w:r>
    </w:p>
    <w:p w:rsidR="001F1FE4" w:rsidRPr="00670668" w:rsidRDefault="001F1FE4" w:rsidP="001F1FE4">
      <w:pPr>
        <w:spacing w:after="60"/>
        <w:ind w:left="680"/>
        <w:jc w:val="both"/>
        <w:outlineLvl w:val="1"/>
        <w:rPr>
          <w:bCs/>
          <w:iCs/>
          <w:color w:val="000000"/>
        </w:rPr>
      </w:pPr>
      <w:r w:rsidRPr="00670668">
        <w:rPr>
          <w:bCs/>
          <w:iCs/>
          <w:color w:val="000000"/>
        </w:rPr>
        <w:t xml:space="preserve">Zamawiający, zgodnie z art. 13 ust. 1 i 2 </w:t>
      </w:r>
      <w:r w:rsidRPr="00670668">
        <w:rPr>
          <w:rFonts w:eastAsia="Calibri"/>
          <w:bCs/>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668">
        <w:rPr>
          <w:bCs/>
          <w:iCs/>
          <w:color w:val="000000"/>
        </w:rPr>
        <w:t>dalej „RODO”, informuje, że:</w:t>
      </w:r>
    </w:p>
    <w:p w:rsidR="000B097C" w:rsidRPr="000B097C" w:rsidRDefault="001F1FE4" w:rsidP="001F1FE4">
      <w:pPr>
        <w:numPr>
          <w:ilvl w:val="0"/>
          <w:numId w:val="24"/>
        </w:numPr>
        <w:spacing w:after="160"/>
        <w:contextualSpacing/>
        <w:jc w:val="both"/>
        <w:outlineLvl w:val="1"/>
        <w:rPr>
          <w:rFonts w:eastAsia="Calibri"/>
          <w:b/>
          <w:bCs/>
          <w:iCs/>
          <w:color w:val="000000"/>
          <w:lang w:eastAsia="en-US"/>
        </w:rPr>
      </w:pPr>
      <w:r w:rsidRPr="00670668">
        <w:rPr>
          <w:bCs/>
          <w:iCs/>
          <w:color w:val="000000"/>
        </w:rPr>
        <w:t xml:space="preserve">w celu prowadzenia postępowania o udzielenie zamówienia publicznego  </w:t>
      </w:r>
      <w:r w:rsidRPr="00670668">
        <w:rPr>
          <w:rFonts w:eastAsia="Calibri"/>
          <w:bCs/>
          <w:iCs/>
          <w:color w:val="000000"/>
          <w:lang w:eastAsia="en-US"/>
        </w:rPr>
        <w:t>”</w:t>
      </w:r>
      <w:r w:rsidR="000B097C" w:rsidRPr="000B097C">
        <w:rPr>
          <w:rFonts w:eastAsia="Calibri"/>
          <w:b/>
          <w:bCs/>
          <w:iCs/>
          <w:color w:val="000000"/>
          <w:lang w:eastAsia="en-US"/>
        </w:rPr>
        <w:t xml:space="preserve">Remont korytarza i zespołów sanitarnych budynku Zespołu Szkół Ekonomicznych im. Józefa Gniazdowskiego w Ostrowie Wielkopolskim </w:t>
      </w:r>
    </w:p>
    <w:p w:rsidR="001F1FE4" w:rsidRPr="00670668" w:rsidRDefault="000B097C" w:rsidP="00CE5294">
      <w:pPr>
        <w:spacing w:after="160"/>
        <w:ind w:left="1040"/>
        <w:contextualSpacing/>
        <w:jc w:val="both"/>
        <w:outlineLvl w:val="1"/>
        <w:rPr>
          <w:bCs/>
          <w:iCs/>
          <w:color w:val="000000"/>
        </w:rPr>
      </w:pPr>
      <w:r w:rsidRPr="000B097C">
        <w:rPr>
          <w:rFonts w:eastAsia="Calibri"/>
          <w:b/>
          <w:bCs/>
          <w:iCs/>
          <w:color w:val="000000"/>
          <w:lang w:eastAsia="en-US"/>
        </w:rPr>
        <w:t>etap IV - korytarz I piętra, etap VIII - klatka schodowa</w:t>
      </w:r>
      <w:r w:rsidR="001F1FE4" w:rsidRPr="00670668">
        <w:rPr>
          <w:rFonts w:eastAsia="Calibri"/>
          <w:bCs/>
          <w:iCs/>
          <w:color w:val="000000"/>
          <w:lang w:eastAsia="en-US"/>
        </w:rPr>
        <w:t xml:space="preserve">” – znak sprawy: </w:t>
      </w:r>
      <w:r w:rsidRPr="000B097C">
        <w:rPr>
          <w:rFonts w:eastAsia="Calibri"/>
          <w:b/>
          <w:bCs/>
          <w:iCs/>
          <w:color w:val="000000"/>
          <w:lang w:eastAsia="en-US"/>
        </w:rPr>
        <w:t>ZSE 203.4.2020</w:t>
      </w:r>
      <w:r w:rsidR="001F1FE4" w:rsidRPr="00670668">
        <w:rPr>
          <w:rFonts w:eastAsia="Calibri"/>
          <w:bCs/>
          <w:iCs/>
          <w:color w:val="000000"/>
          <w:lang w:eastAsia="en-US"/>
        </w:rPr>
        <w:t>,</w:t>
      </w:r>
      <w:r w:rsidR="001F1FE4" w:rsidRPr="00670668">
        <w:rPr>
          <w:rFonts w:eastAsia="Calibri"/>
          <w:b/>
          <w:bCs/>
          <w:iCs/>
          <w:color w:val="000000"/>
          <w:lang w:eastAsia="en-US"/>
        </w:rPr>
        <w:t xml:space="preserve"> </w:t>
      </w:r>
      <w:r w:rsidR="001F1FE4" w:rsidRPr="00670668">
        <w:rPr>
          <w:rFonts w:eastAsia="Calibri"/>
          <w:bCs/>
          <w:iCs/>
          <w:color w:val="000000"/>
          <w:lang w:eastAsia="en-US"/>
        </w:rPr>
        <w:t xml:space="preserve">prowadzonego w trybie </w:t>
      </w:r>
      <w:r w:rsidRPr="000B097C">
        <w:rPr>
          <w:rFonts w:eastAsia="Calibri"/>
          <w:bCs/>
          <w:iCs/>
          <w:color w:val="000000"/>
          <w:lang w:eastAsia="en-US"/>
        </w:rPr>
        <w:t>przetarg nieograniczony</w:t>
      </w:r>
      <w:r w:rsidR="001F1FE4" w:rsidRPr="00670668">
        <w:rPr>
          <w:rFonts w:eastAsia="Calibri"/>
          <w:bCs/>
          <w:iCs/>
          <w:color w:val="000000"/>
          <w:lang w:eastAsia="en-US"/>
        </w:rPr>
        <w:t>,</w:t>
      </w:r>
      <w:r w:rsidR="001F1FE4" w:rsidRPr="00670668">
        <w:rPr>
          <w:bCs/>
          <w:iCs/>
          <w:color w:val="000000"/>
        </w:rPr>
        <w:t xml:space="preserve"> przetwarzane będą dane osobowe na podstawie art. 6 ust. 1 lit. c</w:t>
      </w:r>
      <w:r w:rsidR="001F1FE4" w:rsidRPr="00670668">
        <w:rPr>
          <w:bCs/>
          <w:i/>
          <w:iCs/>
          <w:color w:val="000000"/>
        </w:rPr>
        <w:t xml:space="preserve"> </w:t>
      </w:r>
      <w:r w:rsidR="001F1FE4" w:rsidRPr="00670668">
        <w:rPr>
          <w:bCs/>
          <w:iCs/>
          <w:color w:val="000000"/>
        </w:rPr>
        <w:t xml:space="preserve">RODO;  </w:t>
      </w:r>
    </w:p>
    <w:p w:rsidR="00CE5294" w:rsidRDefault="00CE5294" w:rsidP="00CE5294">
      <w:pPr>
        <w:numPr>
          <w:ilvl w:val="0"/>
          <w:numId w:val="24"/>
        </w:numPr>
        <w:spacing w:after="160"/>
        <w:contextualSpacing/>
        <w:jc w:val="both"/>
        <w:outlineLvl w:val="1"/>
        <w:rPr>
          <w:bCs/>
          <w:iCs/>
          <w:color w:val="000000"/>
        </w:rPr>
      </w:pPr>
      <w:r>
        <w:t xml:space="preserve">Zespół Szkół Ekonomicznych im. Józefa Gniazdowskiego  </w:t>
      </w:r>
    </w:p>
    <w:p w:rsidR="00CE5294" w:rsidRDefault="00CE5294" w:rsidP="00CE5294">
      <w:pPr>
        <w:pStyle w:val="Tekstpodstawowy"/>
        <w:spacing w:after="0" w:line="276" w:lineRule="auto"/>
        <w:ind w:left="709" w:firstLine="328"/>
      </w:pPr>
      <w:r>
        <w:t>Ul. Partyzancka 29</w:t>
      </w:r>
    </w:p>
    <w:p w:rsidR="00CE5294" w:rsidRDefault="00CE5294" w:rsidP="00CE5294">
      <w:pPr>
        <w:pStyle w:val="Tekstpodstawowy"/>
        <w:spacing w:after="0" w:line="276" w:lineRule="auto"/>
        <w:ind w:left="993"/>
      </w:pPr>
      <w:r>
        <w:t xml:space="preserve"> 63-400 Ostrów Wielkopolski</w:t>
      </w:r>
    </w:p>
    <w:p w:rsidR="00CE5294" w:rsidRDefault="00CE5294" w:rsidP="00CE5294">
      <w:pPr>
        <w:pStyle w:val="Tekstpodstawowy"/>
        <w:spacing w:after="0" w:line="276" w:lineRule="auto"/>
        <w:ind w:left="993"/>
      </w:pPr>
      <w:r>
        <w:t xml:space="preserve">Tel.: </w:t>
      </w:r>
      <w:hyperlink r:id="rId12" w:history="1">
        <w:r>
          <w:rPr>
            <w:rStyle w:val="Hipercze"/>
          </w:rPr>
          <w:t>62 591 95 56</w:t>
        </w:r>
      </w:hyperlink>
    </w:p>
    <w:p w:rsidR="00CE5294" w:rsidRDefault="00CE5294" w:rsidP="00CE5294">
      <w:pPr>
        <w:pStyle w:val="Tekstpodstawowy"/>
        <w:spacing w:after="0" w:line="276" w:lineRule="auto"/>
        <w:ind w:left="993"/>
        <w:rPr>
          <w:lang w:val="en-US"/>
        </w:rPr>
      </w:pPr>
      <w:r>
        <w:rPr>
          <w:lang w:val="en-US"/>
        </w:rPr>
        <w:t xml:space="preserve">e-mail: </w:t>
      </w:r>
      <w:hyperlink r:id="rId13" w:history="1">
        <w:r>
          <w:rPr>
            <w:rStyle w:val="Hipercze"/>
            <w:lang w:val="en-US"/>
          </w:rPr>
          <w:t>zse@osw.pl</w:t>
        </w:r>
      </w:hyperlink>
    </w:p>
    <w:p w:rsidR="00CE5294" w:rsidRDefault="00CE5294" w:rsidP="00CE5294">
      <w:pPr>
        <w:pStyle w:val="Tekstpodstawowy"/>
        <w:spacing w:after="0" w:line="276" w:lineRule="auto"/>
        <w:ind w:left="993"/>
      </w:pPr>
      <w:r>
        <w:t xml:space="preserve">adres strony internetowej: </w:t>
      </w:r>
      <w:r>
        <w:rPr>
          <w:color w:val="0000FF"/>
          <w:u w:val="single"/>
        </w:rPr>
        <w:t>www.zse.osw.pl</w:t>
      </w:r>
    </w:p>
    <w:p w:rsidR="00CE5294" w:rsidRDefault="00CE5294" w:rsidP="00CE5294">
      <w:pPr>
        <w:numPr>
          <w:ilvl w:val="0"/>
          <w:numId w:val="24"/>
        </w:numPr>
        <w:spacing w:before="120" w:after="60"/>
        <w:jc w:val="both"/>
        <w:outlineLvl w:val="1"/>
        <w:rPr>
          <w:bCs/>
          <w:iCs/>
          <w:color w:val="000000"/>
        </w:rPr>
      </w:pPr>
      <w:bookmarkStart w:id="63" w:name="_Hlk529490733"/>
      <w:r>
        <w:rPr>
          <w:bCs/>
          <w:iCs/>
          <w:color w:val="000000"/>
        </w:rPr>
        <w:t xml:space="preserve">inspektorem ochrony danych osobowych w Zespole Szkół </w:t>
      </w:r>
      <w:r>
        <w:t xml:space="preserve">Ekonomicznych </w:t>
      </w:r>
      <w:r>
        <w:br/>
        <w:t xml:space="preserve">im. Józefa Gniazdowskiego w Ostrowie Wielkopolskim </w:t>
      </w:r>
      <w:r>
        <w:rPr>
          <w:bCs/>
          <w:iCs/>
          <w:color w:val="000000"/>
        </w:rPr>
        <w:t xml:space="preserve">jest Pani/Pan </w:t>
      </w:r>
    </w:p>
    <w:p w:rsidR="00CE5294" w:rsidRDefault="00CE5294" w:rsidP="00CE5294">
      <w:pPr>
        <w:spacing w:before="120" w:after="60"/>
        <w:ind w:left="1040"/>
        <w:jc w:val="both"/>
        <w:outlineLvl w:val="1"/>
      </w:pPr>
      <w:r>
        <w:rPr>
          <w:bCs/>
          <w:iCs/>
          <w:color w:val="000000"/>
        </w:rPr>
        <w:t>Pan Sebastian Kopacki, kontakt: tel.: 728 933 894</w:t>
      </w:r>
      <w:r>
        <w:t xml:space="preserve">, </w:t>
      </w:r>
    </w:p>
    <w:p w:rsidR="00CE5294" w:rsidRPr="00002EB6" w:rsidRDefault="00CE5294" w:rsidP="00CE5294">
      <w:pPr>
        <w:spacing w:before="120" w:after="60"/>
        <w:ind w:left="1040"/>
        <w:jc w:val="both"/>
        <w:outlineLvl w:val="1"/>
        <w:rPr>
          <w:bCs/>
          <w:iCs/>
          <w:color w:val="000000"/>
          <w:lang w:val="en-US"/>
        </w:rPr>
      </w:pPr>
      <w:r>
        <w:rPr>
          <w:lang w:val="en-US"/>
        </w:rPr>
        <w:t>e-mail:</w:t>
      </w:r>
      <w:r>
        <w:rPr>
          <w:color w:val="0070C0"/>
          <w:lang w:val="en-US"/>
        </w:rPr>
        <w:t xml:space="preserve"> </w:t>
      </w:r>
      <w:bookmarkEnd w:id="63"/>
      <w:r w:rsidR="00754B42">
        <w:rPr>
          <w:color w:val="0070C0"/>
        </w:rPr>
        <w:fldChar w:fldCharType="begin"/>
      </w:r>
      <w:r w:rsidRPr="00A2545F">
        <w:rPr>
          <w:color w:val="0070C0"/>
          <w:lang w:val="en-US"/>
        </w:rPr>
        <w:instrText xml:space="preserve"> HYPERLINK "mailto:kopacki.partner@gmail.com" </w:instrText>
      </w:r>
      <w:r w:rsidR="00754B42">
        <w:rPr>
          <w:color w:val="0070C0"/>
        </w:rPr>
        <w:fldChar w:fldCharType="separate"/>
      </w:r>
      <w:r>
        <w:rPr>
          <w:rStyle w:val="Hipercze"/>
          <w:lang w:val="en-US"/>
        </w:rPr>
        <w:t>kopacki.partner@gmail.com</w:t>
      </w:r>
      <w:r w:rsidR="00754B42">
        <w:rPr>
          <w:color w:val="0070C0"/>
        </w:rPr>
        <w:fldChar w:fldCharType="end"/>
      </w:r>
      <w:r w:rsidRPr="00002EB6">
        <w:rPr>
          <w:bCs/>
          <w:iCs/>
          <w:color w:val="000000"/>
          <w:lang w:val="en-US"/>
        </w:rPr>
        <w:t>;</w:t>
      </w:r>
    </w:p>
    <w:p w:rsidR="001F1FE4" w:rsidRPr="00002EB6" w:rsidRDefault="001F1FE4" w:rsidP="00CE5294">
      <w:pPr>
        <w:spacing w:before="120" w:after="60"/>
        <w:ind w:left="1040"/>
        <w:jc w:val="both"/>
        <w:outlineLvl w:val="1"/>
        <w:rPr>
          <w:bCs/>
          <w:iCs/>
          <w:color w:val="000000"/>
          <w:lang w:val="en-US"/>
        </w:rPr>
      </w:pP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rPr>
      </w:pPr>
      <w:r w:rsidRPr="00670668">
        <w:rPr>
          <w:bCs/>
          <w:iCs/>
          <w:color w:val="000000"/>
        </w:rPr>
        <w:t>posiada Pani/Pan:</w:t>
      </w:r>
    </w:p>
    <w:p w:rsidR="001F1FE4" w:rsidRPr="00670668" w:rsidRDefault="001F1FE4" w:rsidP="001F1FE4">
      <w:pPr>
        <w:numPr>
          <w:ilvl w:val="0"/>
          <w:numId w:val="22"/>
        </w:numPr>
        <w:spacing w:after="150"/>
        <w:ind w:left="1418" w:hanging="294"/>
        <w:contextualSpacing/>
        <w:jc w:val="both"/>
      </w:pPr>
      <w:r w:rsidRPr="00670668">
        <w:lastRenderedPageBreak/>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r>
        <w:t>.</w:t>
      </w:r>
    </w:p>
    <w:p w:rsidR="00603291" w:rsidRPr="00427C7F" w:rsidRDefault="00603291" w:rsidP="001F1FE4">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0B097C" w:rsidRPr="000B097C">
        <w:t>(t.j. Dz.U. z 2019 r. poz. 1843)</w:t>
      </w:r>
      <w:r>
        <w:t xml:space="preserve"> oraz przepisy Kodeksu cywilnego.</w:t>
      </w: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CE5294" w:rsidRDefault="00CE5294" w:rsidP="00603291">
      <w:pPr>
        <w:spacing w:before="60" w:after="120"/>
        <w:jc w:val="both"/>
        <w:rPr>
          <w:b/>
        </w:rPr>
      </w:pPr>
    </w:p>
    <w:p w:rsidR="00603291" w:rsidRPr="00A748A2" w:rsidRDefault="00603291" w:rsidP="00603291">
      <w:pPr>
        <w:spacing w:before="60" w:after="120"/>
        <w:jc w:val="both"/>
      </w:pPr>
      <w:r w:rsidRPr="001F1FE4">
        <w:rPr>
          <w:b/>
        </w:rPr>
        <w:lastRenderedPageBreak/>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B097C" w:rsidRPr="006672A6" w:rsidTr="000A6B4D">
        <w:tc>
          <w:tcPr>
            <w:tcW w:w="851" w:type="dxa"/>
          </w:tcPr>
          <w:p w:rsidR="000B097C" w:rsidRPr="006672A6" w:rsidRDefault="000B097C" w:rsidP="000A6B4D">
            <w:pPr>
              <w:spacing w:before="60" w:after="120"/>
              <w:jc w:val="both"/>
              <w:rPr>
                <w:b/>
              </w:rPr>
            </w:pPr>
            <w:r w:rsidRPr="000B097C">
              <w:t>1</w:t>
            </w:r>
          </w:p>
        </w:tc>
        <w:tc>
          <w:tcPr>
            <w:tcW w:w="8505" w:type="dxa"/>
          </w:tcPr>
          <w:p w:rsidR="000B097C" w:rsidRPr="006672A6" w:rsidRDefault="000B097C" w:rsidP="000A6B4D">
            <w:pPr>
              <w:spacing w:before="60" w:after="120"/>
              <w:jc w:val="both"/>
              <w:rPr>
                <w:b/>
              </w:rPr>
            </w:pPr>
            <w:r w:rsidRPr="000B097C">
              <w:t>Wzór oferty na roboty budowlane</w:t>
            </w:r>
          </w:p>
        </w:tc>
      </w:tr>
      <w:tr w:rsidR="000B097C" w:rsidRPr="006672A6" w:rsidTr="000A6B4D">
        <w:tc>
          <w:tcPr>
            <w:tcW w:w="851" w:type="dxa"/>
          </w:tcPr>
          <w:p w:rsidR="000B097C" w:rsidRPr="006672A6" w:rsidRDefault="000B097C" w:rsidP="000A6B4D">
            <w:pPr>
              <w:spacing w:before="60" w:after="120"/>
              <w:jc w:val="both"/>
              <w:rPr>
                <w:b/>
              </w:rPr>
            </w:pPr>
            <w:r w:rsidRPr="000B097C">
              <w:t>2</w:t>
            </w:r>
          </w:p>
        </w:tc>
        <w:tc>
          <w:tcPr>
            <w:tcW w:w="8505" w:type="dxa"/>
          </w:tcPr>
          <w:p w:rsidR="000B097C" w:rsidRPr="006672A6" w:rsidRDefault="000B097C" w:rsidP="000A6B4D">
            <w:pPr>
              <w:spacing w:before="60" w:after="120"/>
              <w:jc w:val="both"/>
              <w:rPr>
                <w:b/>
              </w:rPr>
            </w:pPr>
            <w:r w:rsidRPr="000B097C">
              <w:t>Wykaz części zamówienia, której wykonanie wykonawca zamierza powierzyć podwykonawcom</w:t>
            </w:r>
          </w:p>
        </w:tc>
      </w:tr>
      <w:tr w:rsidR="000B097C" w:rsidRPr="006672A6" w:rsidTr="000A6B4D">
        <w:tc>
          <w:tcPr>
            <w:tcW w:w="851" w:type="dxa"/>
          </w:tcPr>
          <w:p w:rsidR="000B097C" w:rsidRPr="006672A6" w:rsidRDefault="000B097C" w:rsidP="000A6B4D">
            <w:pPr>
              <w:spacing w:before="60" w:after="120"/>
              <w:jc w:val="both"/>
              <w:rPr>
                <w:b/>
              </w:rPr>
            </w:pPr>
            <w:r w:rsidRPr="000B097C">
              <w:t>3</w:t>
            </w:r>
          </w:p>
        </w:tc>
        <w:tc>
          <w:tcPr>
            <w:tcW w:w="8505" w:type="dxa"/>
          </w:tcPr>
          <w:p w:rsidR="000B097C" w:rsidRPr="006672A6" w:rsidRDefault="000B097C" w:rsidP="000A6B4D">
            <w:pPr>
              <w:spacing w:before="60" w:after="120"/>
              <w:jc w:val="both"/>
              <w:rPr>
                <w:b/>
              </w:rPr>
            </w:pPr>
            <w:r w:rsidRPr="000B097C">
              <w:t>Oświadczenie o zatrudnianiu osób na podstawie umowy o pracę  - zawarte w formularzu ofertowym</w:t>
            </w:r>
          </w:p>
        </w:tc>
      </w:tr>
      <w:tr w:rsidR="000B097C" w:rsidRPr="006672A6" w:rsidTr="000A6B4D">
        <w:tc>
          <w:tcPr>
            <w:tcW w:w="851" w:type="dxa"/>
          </w:tcPr>
          <w:p w:rsidR="000B097C" w:rsidRPr="006672A6" w:rsidRDefault="000B097C" w:rsidP="000A6B4D">
            <w:pPr>
              <w:spacing w:before="60" w:after="120"/>
              <w:jc w:val="both"/>
              <w:rPr>
                <w:b/>
              </w:rPr>
            </w:pPr>
            <w:r w:rsidRPr="000B097C">
              <w:t>4</w:t>
            </w:r>
          </w:p>
        </w:tc>
        <w:tc>
          <w:tcPr>
            <w:tcW w:w="8505" w:type="dxa"/>
          </w:tcPr>
          <w:p w:rsidR="000B097C" w:rsidRPr="006672A6" w:rsidRDefault="000B097C" w:rsidP="000A6B4D">
            <w:pPr>
              <w:spacing w:before="60" w:after="120"/>
              <w:jc w:val="both"/>
              <w:rPr>
                <w:b/>
              </w:rPr>
            </w:pPr>
            <w:r w:rsidRPr="000B097C">
              <w:t>Kosztorys ofertowy</w:t>
            </w:r>
          </w:p>
        </w:tc>
      </w:tr>
      <w:tr w:rsidR="000B097C" w:rsidRPr="006672A6" w:rsidTr="000A6B4D">
        <w:tc>
          <w:tcPr>
            <w:tcW w:w="851" w:type="dxa"/>
          </w:tcPr>
          <w:p w:rsidR="000B097C" w:rsidRPr="006672A6" w:rsidRDefault="000B097C" w:rsidP="000A6B4D">
            <w:pPr>
              <w:spacing w:before="60" w:after="120"/>
              <w:jc w:val="both"/>
              <w:rPr>
                <w:b/>
              </w:rPr>
            </w:pPr>
            <w:r w:rsidRPr="000B097C">
              <w:t>5</w:t>
            </w:r>
          </w:p>
        </w:tc>
        <w:tc>
          <w:tcPr>
            <w:tcW w:w="8505" w:type="dxa"/>
          </w:tcPr>
          <w:p w:rsidR="000B097C" w:rsidRPr="006672A6" w:rsidRDefault="000B097C" w:rsidP="000A6B4D">
            <w:pPr>
              <w:spacing w:before="60" w:after="120"/>
              <w:jc w:val="both"/>
              <w:rPr>
                <w:b/>
              </w:rPr>
            </w:pPr>
            <w:r w:rsidRPr="000B097C">
              <w:t>Oświadczenie wykonawcy o przynależności albo braku przynależności do tej samej grupy kapitałowej.</w:t>
            </w:r>
          </w:p>
        </w:tc>
      </w:tr>
      <w:tr w:rsidR="000B097C" w:rsidRPr="006672A6" w:rsidTr="000A6B4D">
        <w:tc>
          <w:tcPr>
            <w:tcW w:w="851" w:type="dxa"/>
          </w:tcPr>
          <w:p w:rsidR="000B097C" w:rsidRPr="006672A6" w:rsidRDefault="000B097C" w:rsidP="000A6B4D">
            <w:pPr>
              <w:spacing w:before="60" w:after="120"/>
              <w:jc w:val="both"/>
              <w:rPr>
                <w:b/>
              </w:rPr>
            </w:pPr>
            <w:r w:rsidRPr="000B097C">
              <w:t>6</w:t>
            </w:r>
          </w:p>
        </w:tc>
        <w:tc>
          <w:tcPr>
            <w:tcW w:w="8505" w:type="dxa"/>
          </w:tcPr>
          <w:p w:rsidR="000B097C" w:rsidRPr="006672A6" w:rsidRDefault="000B097C" w:rsidP="000A6B4D">
            <w:pPr>
              <w:spacing w:before="60" w:after="120"/>
              <w:jc w:val="both"/>
              <w:rPr>
                <w:b/>
              </w:rPr>
            </w:pPr>
            <w:r w:rsidRPr="000B097C">
              <w:t>Zobowiązanie podmiotów trzecich do oddania do dyspozycji niezbędnych zasobów.</w:t>
            </w:r>
          </w:p>
        </w:tc>
      </w:tr>
      <w:tr w:rsidR="000B097C" w:rsidRPr="006672A6" w:rsidTr="000A6B4D">
        <w:tc>
          <w:tcPr>
            <w:tcW w:w="851" w:type="dxa"/>
          </w:tcPr>
          <w:p w:rsidR="000B097C" w:rsidRPr="006672A6" w:rsidRDefault="000B097C" w:rsidP="000A6B4D">
            <w:pPr>
              <w:spacing w:before="60" w:after="120"/>
              <w:jc w:val="both"/>
              <w:rPr>
                <w:b/>
              </w:rPr>
            </w:pPr>
            <w:r w:rsidRPr="000B097C">
              <w:t>7</w:t>
            </w:r>
          </w:p>
        </w:tc>
        <w:tc>
          <w:tcPr>
            <w:tcW w:w="8505" w:type="dxa"/>
          </w:tcPr>
          <w:p w:rsidR="000B097C" w:rsidRPr="006672A6" w:rsidRDefault="000B097C" w:rsidP="000A6B4D">
            <w:pPr>
              <w:spacing w:before="60" w:after="120"/>
              <w:jc w:val="both"/>
              <w:rPr>
                <w:b/>
              </w:rPr>
            </w:pPr>
            <w:r w:rsidRPr="000B097C">
              <w:t>Oświadczenie o niepodleganiu wykluczeniu oraz spełnianiu warunków udziału</w:t>
            </w:r>
          </w:p>
        </w:tc>
      </w:tr>
      <w:tr w:rsidR="000B097C" w:rsidRPr="006672A6" w:rsidTr="000A6B4D">
        <w:tc>
          <w:tcPr>
            <w:tcW w:w="851" w:type="dxa"/>
          </w:tcPr>
          <w:p w:rsidR="000B097C" w:rsidRPr="006672A6" w:rsidRDefault="000B097C" w:rsidP="000A6B4D">
            <w:pPr>
              <w:spacing w:before="60" w:after="120"/>
              <w:jc w:val="both"/>
              <w:rPr>
                <w:b/>
              </w:rPr>
            </w:pPr>
            <w:r w:rsidRPr="000B097C">
              <w:t>8</w:t>
            </w:r>
          </w:p>
        </w:tc>
        <w:tc>
          <w:tcPr>
            <w:tcW w:w="8505" w:type="dxa"/>
          </w:tcPr>
          <w:p w:rsidR="000B097C" w:rsidRPr="006672A6" w:rsidRDefault="000B097C" w:rsidP="000A6B4D">
            <w:pPr>
              <w:spacing w:before="60" w:after="120"/>
              <w:jc w:val="both"/>
              <w:rPr>
                <w:b/>
              </w:rPr>
            </w:pPr>
            <w:r w:rsidRPr="000B097C">
              <w:t>Wykaz robót budowanych</w:t>
            </w:r>
          </w:p>
        </w:tc>
      </w:tr>
      <w:tr w:rsidR="00CE5294" w:rsidRPr="006672A6" w:rsidTr="000A6B4D">
        <w:tc>
          <w:tcPr>
            <w:tcW w:w="851" w:type="dxa"/>
          </w:tcPr>
          <w:p w:rsidR="00CE5294" w:rsidRPr="000B097C" w:rsidRDefault="00CE5294" w:rsidP="000A6B4D">
            <w:pPr>
              <w:spacing w:before="60" w:after="120"/>
              <w:jc w:val="both"/>
            </w:pPr>
            <w:r>
              <w:t>9</w:t>
            </w:r>
          </w:p>
        </w:tc>
        <w:tc>
          <w:tcPr>
            <w:tcW w:w="8505" w:type="dxa"/>
          </w:tcPr>
          <w:p w:rsidR="00CE5294" w:rsidRPr="000B097C" w:rsidRDefault="00CE5294" w:rsidP="000A6B4D">
            <w:pPr>
              <w:spacing w:before="60" w:after="120"/>
              <w:jc w:val="both"/>
            </w:pPr>
            <w:r>
              <w:t>Wzór umowy</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B097C" w:rsidRPr="006672A6" w:rsidTr="000A6B4D">
        <w:tc>
          <w:tcPr>
            <w:tcW w:w="851" w:type="dxa"/>
          </w:tcPr>
          <w:p w:rsidR="000B097C" w:rsidRPr="006672A6" w:rsidRDefault="000B097C" w:rsidP="000A6B4D">
            <w:pPr>
              <w:spacing w:before="60" w:after="120"/>
              <w:jc w:val="both"/>
              <w:rPr>
                <w:b/>
              </w:rPr>
            </w:pPr>
            <w:r w:rsidRPr="000B097C">
              <w:t>1</w:t>
            </w:r>
          </w:p>
        </w:tc>
        <w:tc>
          <w:tcPr>
            <w:tcW w:w="8505" w:type="dxa"/>
          </w:tcPr>
          <w:p w:rsidR="000B097C" w:rsidRPr="006672A6" w:rsidRDefault="000B097C" w:rsidP="000A6B4D">
            <w:pPr>
              <w:spacing w:before="60" w:after="120"/>
              <w:jc w:val="both"/>
              <w:rPr>
                <w:b/>
              </w:rPr>
            </w:pPr>
            <w:r w:rsidRPr="000B097C">
              <w:t>ETAP_IV_ANEKS_BUD.pdf</w:t>
            </w:r>
          </w:p>
        </w:tc>
      </w:tr>
      <w:tr w:rsidR="000B097C" w:rsidRPr="006672A6" w:rsidTr="000A6B4D">
        <w:tc>
          <w:tcPr>
            <w:tcW w:w="851" w:type="dxa"/>
          </w:tcPr>
          <w:p w:rsidR="000B097C" w:rsidRPr="006672A6" w:rsidRDefault="000B097C" w:rsidP="000A6B4D">
            <w:pPr>
              <w:spacing w:before="60" w:after="120"/>
              <w:jc w:val="both"/>
              <w:rPr>
                <w:b/>
              </w:rPr>
            </w:pPr>
            <w:r w:rsidRPr="000B097C">
              <w:t>2</w:t>
            </w:r>
          </w:p>
        </w:tc>
        <w:tc>
          <w:tcPr>
            <w:tcW w:w="8505" w:type="dxa"/>
          </w:tcPr>
          <w:p w:rsidR="000B097C" w:rsidRPr="006672A6" w:rsidRDefault="000B097C" w:rsidP="000A6B4D">
            <w:pPr>
              <w:spacing w:before="60" w:after="120"/>
              <w:jc w:val="both"/>
              <w:rPr>
                <w:b/>
              </w:rPr>
            </w:pPr>
            <w:r w:rsidRPr="000B097C">
              <w:t>ETAP_VIII_ANEKS_BUD.pdf</w:t>
            </w:r>
          </w:p>
        </w:tc>
      </w:tr>
      <w:tr w:rsidR="000B097C" w:rsidRPr="006672A6" w:rsidTr="000A6B4D">
        <w:tc>
          <w:tcPr>
            <w:tcW w:w="851" w:type="dxa"/>
          </w:tcPr>
          <w:p w:rsidR="000B097C" w:rsidRPr="006672A6" w:rsidRDefault="000B097C" w:rsidP="000A6B4D">
            <w:pPr>
              <w:spacing w:before="60" w:after="120"/>
              <w:jc w:val="both"/>
              <w:rPr>
                <w:b/>
              </w:rPr>
            </w:pPr>
            <w:r w:rsidRPr="000B097C">
              <w:t>3</w:t>
            </w:r>
          </w:p>
        </w:tc>
        <w:tc>
          <w:tcPr>
            <w:tcW w:w="8505" w:type="dxa"/>
          </w:tcPr>
          <w:p w:rsidR="000B097C" w:rsidRPr="006672A6" w:rsidRDefault="000B097C" w:rsidP="000A6B4D">
            <w:pPr>
              <w:spacing w:before="60" w:after="120"/>
              <w:jc w:val="both"/>
              <w:rPr>
                <w:b/>
              </w:rPr>
            </w:pPr>
            <w:r w:rsidRPr="000B097C">
              <w:t>Projekt_wystroju_wnętrz.pdf</w:t>
            </w:r>
          </w:p>
        </w:tc>
      </w:tr>
      <w:tr w:rsidR="000B097C" w:rsidRPr="006672A6" w:rsidTr="000A6B4D">
        <w:tc>
          <w:tcPr>
            <w:tcW w:w="851" w:type="dxa"/>
          </w:tcPr>
          <w:p w:rsidR="000B097C" w:rsidRPr="006672A6" w:rsidRDefault="000B097C" w:rsidP="000A6B4D">
            <w:pPr>
              <w:spacing w:before="60" w:after="120"/>
              <w:jc w:val="both"/>
              <w:rPr>
                <w:b/>
              </w:rPr>
            </w:pPr>
            <w:r w:rsidRPr="000B097C">
              <w:t>4</w:t>
            </w:r>
          </w:p>
        </w:tc>
        <w:tc>
          <w:tcPr>
            <w:tcW w:w="8505" w:type="dxa"/>
          </w:tcPr>
          <w:p w:rsidR="000B097C" w:rsidRPr="006672A6" w:rsidRDefault="000B097C" w:rsidP="000A6B4D">
            <w:pPr>
              <w:spacing w:before="60" w:after="120"/>
              <w:jc w:val="both"/>
              <w:rPr>
                <w:b/>
              </w:rPr>
            </w:pPr>
            <w:r w:rsidRPr="000B097C">
              <w:t>przedmiar robót ZSE_Remont_ETAP  IV_28.05.20_(PR).pdf</w:t>
            </w:r>
          </w:p>
        </w:tc>
      </w:tr>
      <w:tr w:rsidR="000B097C" w:rsidRPr="006672A6" w:rsidTr="000A6B4D">
        <w:tc>
          <w:tcPr>
            <w:tcW w:w="851" w:type="dxa"/>
          </w:tcPr>
          <w:p w:rsidR="000B097C" w:rsidRPr="006672A6" w:rsidRDefault="000B097C" w:rsidP="000A6B4D">
            <w:pPr>
              <w:spacing w:before="60" w:after="120"/>
              <w:jc w:val="both"/>
              <w:rPr>
                <w:b/>
              </w:rPr>
            </w:pPr>
            <w:r w:rsidRPr="000B097C">
              <w:t>5</w:t>
            </w:r>
          </w:p>
        </w:tc>
        <w:tc>
          <w:tcPr>
            <w:tcW w:w="8505" w:type="dxa"/>
          </w:tcPr>
          <w:p w:rsidR="000B097C" w:rsidRPr="006672A6" w:rsidRDefault="000B097C" w:rsidP="000A6B4D">
            <w:pPr>
              <w:spacing w:before="60" w:after="120"/>
              <w:jc w:val="both"/>
              <w:rPr>
                <w:b/>
              </w:rPr>
            </w:pPr>
            <w:r w:rsidRPr="000B097C">
              <w:t>przedmiar robót ZSE_Remont_ETAP  VIII_28.05.20_(PR).pdf</w:t>
            </w:r>
          </w:p>
        </w:tc>
      </w:tr>
      <w:tr w:rsidR="000B097C" w:rsidRPr="006672A6" w:rsidTr="000A6B4D">
        <w:tc>
          <w:tcPr>
            <w:tcW w:w="851" w:type="dxa"/>
          </w:tcPr>
          <w:p w:rsidR="000B097C" w:rsidRPr="006672A6" w:rsidRDefault="000B097C" w:rsidP="000A6B4D">
            <w:pPr>
              <w:spacing w:before="60" w:after="120"/>
              <w:jc w:val="both"/>
              <w:rPr>
                <w:b/>
              </w:rPr>
            </w:pPr>
            <w:r w:rsidRPr="000B097C">
              <w:t>6</w:t>
            </w:r>
          </w:p>
        </w:tc>
        <w:tc>
          <w:tcPr>
            <w:tcW w:w="8505" w:type="dxa"/>
          </w:tcPr>
          <w:p w:rsidR="000B097C" w:rsidRPr="006672A6" w:rsidRDefault="000B097C" w:rsidP="000A6B4D">
            <w:pPr>
              <w:spacing w:before="60" w:after="120"/>
              <w:jc w:val="both"/>
              <w:rPr>
                <w:b/>
              </w:rPr>
            </w:pPr>
            <w:r w:rsidRPr="000B097C">
              <w:t>STWiOR_etap IV.pdf</w:t>
            </w:r>
          </w:p>
        </w:tc>
      </w:tr>
      <w:tr w:rsidR="000B097C" w:rsidRPr="006672A6" w:rsidTr="000A6B4D">
        <w:tc>
          <w:tcPr>
            <w:tcW w:w="851" w:type="dxa"/>
          </w:tcPr>
          <w:p w:rsidR="000B097C" w:rsidRPr="006672A6" w:rsidRDefault="000B097C" w:rsidP="000A6B4D">
            <w:pPr>
              <w:spacing w:before="60" w:after="120"/>
              <w:jc w:val="both"/>
              <w:rPr>
                <w:b/>
              </w:rPr>
            </w:pPr>
            <w:r w:rsidRPr="000B097C">
              <w:t>7</w:t>
            </w:r>
          </w:p>
        </w:tc>
        <w:tc>
          <w:tcPr>
            <w:tcW w:w="8505" w:type="dxa"/>
          </w:tcPr>
          <w:p w:rsidR="000B097C" w:rsidRPr="006672A6" w:rsidRDefault="000B097C" w:rsidP="000A6B4D">
            <w:pPr>
              <w:spacing w:before="60" w:after="120"/>
              <w:jc w:val="both"/>
              <w:rPr>
                <w:b/>
              </w:rPr>
            </w:pPr>
            <w:r w:rsidRPr="000B097C">
              <w:t>STWiOR_etap VIII.pdf</w:t>
            </w:r>
          </w:p>
        </w:tc>
      </w:tr>
      <w:tr w:rsidR="000B097C" w:rsidRPr="006672A6" w:rsidTr="000A6B4D">
        <w:tc>
          <w:tcPr>
            <w:tcW w:w="851" w:type="dxa"/>
          </w:tcPr>
          <w:p w:rsidR="000B097C" w:rsidRPr="006672A6" w:rsidRDefault="000B097C" w:rsidP="000A6B4D">
            <w:pPr>
              <w:spacing w:before="60" w:after="120"/>
              <w:jc w:val="both"/>
              <w:rPr>
                <w:b/>
              </w:rPr>
            </w:pPr>
            <w:r w:rsidRPr="000B097C">
              <w:t>8</w:t>
            </w:r>
          </w:p>
        </w:tc>
        <w:tc>
          <w:tcPr>
            <w:tcW w:w="8505" w:type="dxa"/>
          </w:tcPr>
          <w:p w:rsidR="000B097C" w:rsidRPr="006672A6" w:rsidRDefault="000B097C" w:rsidP="000A6B4D">
            <w:pPr>
              <w:spacing w:before="60" w:after="120"/>
              <w:jc w:val="both"/>
              <w:rPr>
                <w:b/>
              </w:rPr>
            </w:pPr>
            <w:r w:rsidRPr="000B097C">
              <w:t>DODATKOWE  WYMOGI    ZAMAWIAJĄCEGO  DO  SIWZ.doc</w:t>
            </w:r>
          </w:p>
        </w:tc>
      </w:tr>
      <w:tr w:rsidR="000B097C" w:rsidRPr="006672A6" w:rsidTr="000A6B4D">
        <w:tc>
          <w:tcPr>
            <w:tcW w:w="851" w:type="dxa"/>
          </w:tcPr>
          <w:p w:rsidR="000B097C" w:rsidRPr="006672A6" w:rsidRDefault="000B097C" w:rsidP="000A6B4D">
            <w:pPr>
              <w:spacing w:before="60" w:after="120"/>
              <w:jc w:val="both"/>
              <w:rPr>
                <w:b/>
              </w:rPr>
            </w:pPr>
            <w:r w:rsidRPr="000B097C">
              <w:t>9</w:t>
            </w:r>
          </w:p>
        </w:tc>
        <w:tc>
          <w:tcPr>
            <w:tcW w:w="8505" w:type="dxa"/>
          </w:tcPr>
          <w:p w:rsidR="000B097C" w:rsidRPr="006672A6" w:rsidRDefault="000B097C" w:rsidP="000A6B4D">
            <w:pPr>
              <w:spacing w:before="60" w:after="120"/>
              <w:jc w:val="both"/>
              <w:rPr>
                <w:b/>
              </w:rPr>
            </w:pPr>
            <w:r w:rsidRPr="000B097C">
              <w:t>zakres rzeczowy - opis przedmiotu ETAP  VIII.doc</w:t>
            </w:r>
          </w:p>
        </w:tc>
      </w:tr>
      <w:tr w:rsidR="000B097C" w:rsidRPr="006672A6" w:rsidTr="000A6B4D">
        <w:tc>
          <w:tcPr>
            <w:tcW w:w="851" w:type="dxa"/>
          </w:tcPr>
          <w:p w:rsidR="000B097C" w:rsidRPr="006672A6" w:rsidRDefault="000B097C" w:rsidP="000A6B4D">
            <w:pPr>
              <w:spacing w:before="60" w:after="120"/>
              <w:jc w:val="both"/>
              <w:rPr>
                <w:b/>
              </w:rPr>
            </w:pPr>
            <w:r w:rsidRPr="000B097C">
              <w:t>10</w:t>
            </w:r>
          </w:p>
        </w:tc>
        <w:tc>
          <w:tcPr>
            <w:tcW w:w="8505" w:type="dxa"/>
          </w:tcPr>
          <w:p w:rsidR="000B097C" w:rsidRPr="006672A6" w:rsidRDefault="000B097C" w:rsidP="000A6B4D">
            <w:pPr>
              <w:spacing w:before="60" w:after="120"/>
              <w:jc w:val="both"/>
              <w:rPr>
                <w:b/>
              </w:rPr>
            </w:pPr>
            <w:r w:rsidRPr="000B097C">
              <w:t>zakres rzeczowy - opis przedmiotu_ETAP  IV.doc</w:t>
            </w:r>
          </w:p>
        </w:tc>
      </w:tr>
    </w:tbl>
    <w:p w:rsidR="00EB7871" w:rsidRPr="003209A8" w:rsidRDefault="00EB7871" w:rsidP="00EE6B68">
      <w:pPr>
        <w:pStyle w:val="Nagwek1"/>
        <w:numPr>
          <w:ilvl w:val="0"/>
          <w:numId w:val="0"/>
        </w:numPr>
      </w:pPr>
    </w:p>
    <w:sectPr w:rsidR="00EB7871" w:rsidRPr="003209A8" w:rsidSect="00D04E9F">
      <w:headerReference w:type="default" r:id="rId14"/>
      <w:footerReference w:type="defaul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1E" w:rsidRDefault="0077751E">
      <w:r>
        <w:separator/>
      </w:r>
    </w:p>
  </w:endnote>
  <w:endnote w:type="continuationSeparator" w:id="0">
    <w:p w:rsidR="0077751E" w:rsidRDefault="0077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4D" w:rsidRDefault="00B3266B">
    <w:pPr>
      <w:pStyle w:val="Stopka"/>
      <w:rPr>
        <w:sz w:val="18"/>
        <w:szCs w:val="18"/>
      </w:rPr>
    </w:pPr>
    <w:r>
      <w:rPr>
        <w:noProof/>
        <w:sz w:val="18"/>
        <w:szCs w:val="18"/>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F4114B"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0A6B4D" w:rsidRDefault="000A6B4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3266B">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3266B">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1E" w:rsidRDefault="0077751E">
      <w:r>
        <w:separator/>
      </w:r>
    </w:p>
  </w:footnote>
  <w:footnote w:type="continuationSeparator" w:id="0">
    <w:p w:rsidR="0077751E" w:rsidRDefault="00777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4D" w:rsidRDefault="000A6B4D">
    <w:pPr>
      <w:pStyle w:val="Nagwek"/>
      <w:jc w:val="center"/>
      <w:rPr>
        <w:sz w:val="18"/>
        <w:szCs w:val="18"/>
      </w:rPr>
    </w:pPr>
    <w:r>
      <w:rPr>
        <w:sz w:val="18"/>
        <w:szCs w:val="18"/>
      </w:rPr>
      <w:t>Specyfikacja istotnych warunków zamówienia</w:t>
    </w:r>
  </w:p>
  <w:p w:rsidR="000A6B4D" w:rsidRDefault="000A6B4D">
    <w:pPr>
      <w:pStyle w:val="Nagwek"/>
      <w:jc w:val="center"/>
      <w:rPr>
        <w:sz w:val="18"/>
        <w:szCs w:val="18"/>
      </w:rPr>
    </w:pPr>
    <w:r>
      <w:rPr>
        <w:sz w:val="18"/>
        <w:szCs w:val="18"/>
      </w:rPr>
      <w:t xml:space="preserve">Remont korytarza i zespołów sanitarnych budynku Zespołu Szkół Ekonomicznych im. Józefa Gniazdowskiego </w:t>
    </w:r>
    <w:r>
      <w:rPr>
        <w:sz w:val="18"/>
        <w:szCs w:val="18"/>
      </w:rPr>
      <w:br/>
      <w:t>w Ostrowie Wielkopolskim: etap IV - korytarz I piętra, etap VIII - klatka schodowa</w:t>
    </w:r>
  </w:p>
  <w:p w:rsidR="000A6B4D" w:rsidRDefault="00B3266B">
    <w:pPr>
      <w:pStyle w:val="Nagwek"/>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DE4235"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E8"/>
    <w:rsid w:val="00002EB6"/>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A6B4D"/>
    <w:rsid w:val="000B08A9"/>
    <w:rsid w:val="000B097C"/>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77BC7"/>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7AB"/>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4B42"/>
    <w:rsid w:val="00755C36"/>
    <w:rsid w:val="00757FE2"/>
    <w:rsid w:val="00760959"/>
    <w:rsid w:val="00770037"/>
    <w:rsid w:val="00774374"/>
    <w:rsid w:val="00774A7C"/>
    <w:rsid w:val="0077751E"/>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6581"/>
    <w:rsid w:val="009D2316"/>
    <w:rsid w:val="009D760C"/>
    <w:rsid w:val="009E7B6E"/>
    <w:rsid w:val="009F0A8E"/>
    <w:rsid w:val="009F1CA7"/>
    <w:rsid w:val="009F7AAA"/>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30E8"/>
    <w:rsid w:val="00AE4E38"/>
    <w:rsid w:val="00AF1311"/>
    <w:rsid w:val="00AF616D"/>
    <w:rsid w:val="00B05777"/>
    <w:rsid w:val="00B0712C"/>
    <w:rsid w:val="00B11855"/>
    <w:rsid w:val="00B3266B"/>
    <w:rsid w:val="00B36CE0"/>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598F"/>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E5294"/>
    <w:rsid w:val="00CF3703"/>
    <w:rsid w:val="00D04E9F"/>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EF792F"/>
    <w:rsid w:val="00F01987"/>
    <w:rsid w:val="00F131CB"/>
    <w:rsid w:val="00F13967"/>
    <w:rsid w:val="00F21788"/>
    <w:rsid w:val="00F234AD"/>
    <w:rsid w:val="00F23594"/>
    <w:rsid w:val="00F241C5"/>
    <w:rsid w:val="00F278EE"/>
    <w:rsid w:val="00F35C86"/>
    <w:rsid w:val="00F525A3"/>
    <w:rsid w:val="00F65ACD"/>
    <w:rsid w:val="00F7086B"/>
    <w:rsid w:val="00F83D72"/>
    <w:rsid w:val="00FB5143"/>
    <w:rsid w:val="00FC02C4"/>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A9C39-AF87-4079-9AC8-F62DC839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04E9F"/>
    <w:pPr>
      <w:keepNext/>
      <w:numPr>
        <w:ilvl w:val="3"/>
        <w:numId w:val="1"/>
      </w:numPr>
      <w:spacing w:before="60" w:after="60"/>
      <w:outlineLvl w:val="3"/>
    </w:pPr>
    <w:rPr>
      <w:bCs/>
    </w:rPr>
  </w:style>
  <w:style w:type="paragraph" w:styleId="Nagwek5">
    <w:name w:val="heading 5"/>
    <w:basedOn w:val="Normalny"/>
    <w:next w:val="Normalny"/>
    <w:qFormat/>
    <w:rsid w:val="00D04E9F"/>
    <w:pPr>
      <w:numPr>
        <w:ilvl w:val="4"/>
        <w:numId w:val="1"/>
      </w:numPr>
      <w:spacing w:before="240" w:after="60"/>
      <w:outlineLvl w:val="4"/>
    </w:pPr>
    <w:rPr>
      <w:b/>
      <w:bCs/>
      <w:i/>
      <w:iCs/>
      <w:sz w:val="26"/>
      <w:szCs w:val="26"/>
    </w:rPr>
  </w:style>
  <w:style w:type="paragraph" w:styleId="Nagwek6">
    <w:name w:val="heading 6"/>
    <w:basedOn w:val="Normalny"/>
    <w:next w:val="Normalny"/>
    <w:qFormat/>
    <w:rsid w:val="00D04E9F"/>
    <w:pPr>
      <w:numPr>
        <w:ilvl w:val="5"/>
        <w:numId w:val="1"/>
      </w:numPr>
      <w:spacing w:before="240" w:after="60"/>
      <w:outlineLvl w:val="5"/>
    </w:pPr>
    <w:rPr>
      <w:b/>
      <w:bCs/>
      <w:sz w:val="22"/>
      <w:szCs w:val="22"/>
    </w:rPr>
  </w:style>
  <w:style w:type="paragraph" w:styleId="Nagwek7">
    <w:name w:val="heading 7"/>
    <w:basedOn w:val="Normalny"/>
    <w:next w:val="Normalny"/>
    <w:qFormat/>
    <w:rsid w:val="00D04E9F"/>
    <w:pPr>
      <w:numPr>
        <w:ilvl w:val="6"/>
        <w:numId w:val="1"/>
      </w:numPr>
      <w:spacing w:before="240" w:after="60"/>
      <w:outlineLvl w:val="6"/>
    </w:pPr>
  </w:style>
  <w:style w:type="paragraph" w:styleId="Nagwek8">
    <w:name w:val="heading 8"/>
    <w:basedOn w:val="Normalny"/>
    <w:next w:val="Normalny"/>
    <w:qFormat/>
    <w:rsid w:val="00D04E9F"/>
    <w:pPr>
      <w:numPr>
        <w:ilvl w:val="7"/>
        <w:numId w:val="1"/>
      </w:numPr>
      <w:spacing w:before="240" w:after="60"/>
      <w:outlineLvl w:val="7"/>
    </w:pPr>
    <w:rPr>
      <w:i/>
      <w:iCs/>
    </w:rPr>
  </w:style>
  <w:style w:type="paragraph" w:styleId="Nagwek9">
    <w:name w:val="heading 9"/>
    <w:basedOn w:val="Normalny"/>
    <w:next w:val="Normalny"/>
    <w:qFormat/>
    <w:rsid w:val="00D04E9F"/>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04E9F"/>
    <w:pPr>
      <w:spacing w:before="60" w:after="60"/>
      <w:ind w:left="851" w:hanging="295"/>
      <w:jc w:val="both"/>
    </w:pPr>
    <w:rPr>
      <w:szCs w:val="20"/>
    </w:rPr>
  </w:style>
  <w:style w:type="paragraph" w:customStyle="1" w:styleId="pkt1">
    <w:name w:val="pkt1"/>
    <w:basedOn w:val="pkt"/>
    <w:rsid w:val="00D04E9F"/>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04E9F"/>
    <w:pPr>
      <w:tabs>
        <w:tab w:val="center" w:pos="4536"/>
        <w:tab w:val="right" w:pos="9072"/>
      </w:tabs>
    </w:pPr>
  </w:style>
  <w:style w:type="paragraph" w:styleId="Stopka">
    <w:name w:val="footer"/>
    <w:basedOn w:val="Normalny"/>
    <w:rsid w:val="00D04E9F"/>
    <w:pPr>
      <w:tabs>
        <w:tab w:val="center" w:pos="4536"/>
        <w:tab w:val="right" w:pos="9072"/>
      </w:tabs>
    </w:pPr>
  </w:style>
  <w:style w:type="character" w:styleId="Numerstrony">
    <w:name w:val="page number"/>
    <w:basedOn w:val="Domylnaczcionkaakapitu"/>
    <w:rsid w:val="00D04E9F"/>
  </w:style>
  <w:style w:type="paragraph" w:styleId="Tekstpodstawowy">
    <w:name w:val="Body Text"/>
    <w:basedOn w:val="Normalny"/>
    <w:link w:val="TekstpodstawowyZnak"/>
    <w:rsid w:val="00D04E9F"/>
    <w:pPr>
      <w:spacing w:after="120"/>
    </w:pPr>
  </w:style>
  <w:style w:type="paragraph" w:styleId="Tekstpodstawowywcity">
    <w:name w:val="Body Text Indent"/>
    <w:basedOn w:val="Normalny"/>
    <w:rsid w:val="00D04E9F"/>
    <w:pPr>
      <w:spacing w:after="120"/>
      <w:ind w:left="283"/>
    </w:pPr>
  </w:style>
  <w:style w:type="character" w:styleId="Odwoaniedokomentarza">
    <w:name w:val="annotation reference"/>
    <w:semiHidden/>
    <w:rsid w:val="00D04E9F"/>
    <w:rPr>
      <w:sz w:val="16"/>
      <w:szCs w:val="16"/>
    </w:rPr>
  </w:style>
  <w:style w:type="paragraph" w:customStyle="1" w:styleId="StylNagwek4NiePogrubienieZlewej0cmPierwszywiersz">
    <w:name w:val="Styl Nagłówek 4 + Nie Pogrubienie Z lewej:  0 cm Pierwszy wiersz..."/>
    <w:basedOn w:val="Nagwek4"/>
    <w:rsid w:val="00D04E9F"/>
    <w:pPr>
      <w:ind w:left="0" w:firstLine="0"/>
    </w:pPr>
    <w:rPr>
      <w:b/>
      <w:bCs w:val="0"/>
      <w:szCs w:val="20"/>
    </w:rPr>
  </w:style>
  <w:style w:type="paragraph" w:styleId="Tekstpodstawowy2">
    <w:name w:val="Body Text 2"/>
    <w:basedOn w:val="Normalny"/>
    <w:rsid w:val="00D04E9F"/>
    <w:pPr>
      <w:spacing w:after="120" w:line="480" w:lineRule="auto"/>
    </w:pPr>
  </w:style>
  <w:style w:type="paragraph" w:customStyle="1" w:styleId="StylNagwek3Wyjustowany">
    <w:name w:val="Styl Nagłówek 3 + Wyjustowany"/>
    <w:basedOn w:val="Nagwek3"/>
    <w:rsid w:val="00D04E9F"/>
    <w:rPr>
      <w:bCs w:val="0"/>
      <w:szCs w:val="20"/>
    </w:rPr>
  </w:style>
  <w:style w:type="paragraph" w:styleId="Mapadokumentu">
    <w:name w:val="Document Map"/>
    <w:basedOn w:val="Normalny"/>
    <w:semiHidden/>
    <w:rsid w:val="00D04E9F"/>
    <w:pPr>
      <w:shd w:val="clear" w:color="auto" w:fill="000080"/>
    </w:pPr>
    <w:rPr>
      <w:rFonts w:ascii="Tahoma" w:hAnsi="Tahoma" w:cs="Tahoma"/>
    </w:rPr>
  </w:style>
  <w:style w:type="paragraph" w:styleId="Tekstkomentarza">
    <w:name w:val="annotation text"/>
    <w:basedOn w:val="Normalny"/>
    <w:semiHidden/>
    <w:rsid w:val="00D04E9F"/>
    <w:rPr>
      <w:sz w:val="20"/>
      <w:szCs w:val="20"/>
    </w:rPr>
  </w:style>
  <w:style w:type="paragraph" w:styleId="Tematkomentarza">
    <w:name w:val="annotation subject"/>
    <w:basedOn w:val="Tekstkomentarza"/>
    <w:next w:val="Tekstkomentarza"/>
    <w:semiHidden/>
    <w:rsid w:val="00D04E9F"/>
    <w:rPr>
      <w:b/>
      <w:bCs/>
    </w:rPr>
  </w:style>
  <w:style w:type="paragraph" w:styleId="Tekstdymka">
    <w:name w:val="Balloon Text"/>
    <w:basedOn w:val="Normalny"/>
    <w:semiHidden/>
    <w:rsid w:val="00D04E9F"/>
    <w:rPr>
      <w:rFonts w:ascii="Tahoma" w:hAnsi="Tahoma" w:cs="Tahoma"/>
      <w:sz w:val="16"/>
      <w:szCs w:val="16"/>
    </w:rPr>
  </w:style>
  <w:style w:type="paragraph" w:styleId="Tekstpodstawowy3">
    <w:name w:val="Body Text 3"/>
    <w:basedOn w:val="Normalny"/>
    <w:rsid w:val="00D04E9F"/>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B805AF"/>
    <w:rPr>
      <w:color w:val="0563C1"/>
      <w:u w:val="single"/>
    </w:rPr>
  </w:style>
  <w:style w:type="character" w:customStyle="1" w:styleId="TekstpodstawowyZnak">
    <w:name w:val="Tekst podstawowy Znak"/>
    <w:link w:val="Tekstpodstawowy"/>
    <w:rsid w:val="009C6581"/>
    <w:rPr>
      <w:sz w:val="24"/>
      <w:szCs w:val="24"/>
    </w:rPr>
  </w:style>
  <w:style w:type="character" w:styleId="UyteHipercze">
    <w:name w:val="FollowedHyperlink"/>
    <w:basedOn w:val="Domylnaczcionkaakapitu"/>
    <w:rsid w:val="00002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e@osw.pl" TargetMode="External"/><Relationship Id="rId13" Type="http://schemas.openxmlformats.org/officeDocument/2006/relationships/hyperlink" Target="mailto:zse@osw.pl" TargetMode="External"/><Relationship Id="rId3" Type="http://schemas.openxmlformats.org/officeDocument/2006/relationships/settings" Target="settings.xml"/><Relationship Id="rId7" Type="http://schemas.openxmlformats.org/officeDocument/2006/relationships/hyperlink" Target="tel:625919556" TargetMode="External"/><Relationship Id="rId12" Type="http://schemas.openxmlformats.org/officeDocument/2006/relationships/hyperlink" Target="tel:6259195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se.osw.pl/zamowienia-publicz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e@osw.pl" TargetMode="External"/><Relationship Id="rId4" Type="http://schemas.openxmlformats.org/officeDocument/2006/relationships/webSettings" Target="webSettings.xml"/><Relationship Id="rId9" Type="http://schemas.openxmlformats.org/officeDocument/2006/relationships/hyperlink" Target="mailto:zse@os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8142</Words>
  <Characters>48857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56886</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Przemysław Krawętkowski</dc:creator>
  <cp:lastModifiedBy>Uczeń</cp:lastModifiedBy>
  <cp:revision>2</cp:revision>
  <cp:lastPrinted>2020-06-02T08:44:00Z</cp:lastPrinted>
  <dcterms:created xsi:type="dcterms:W3CDTF">2020-06-02T10:49:00Z</dcterms:created>
  <dcterms:modified xsi:type="dcterms:W3CDTF">2020-06-02T10:49:00Z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